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640B4" w14:textId="77777777" w:rsidR="005A2132" w:rsidRPr="00B07970" w:rsidRDefault="005A2132">
      <w:pPr>
        <w:rPr>
          <w:rFonts w:ascii="Ucom Sans" w:hAnsi="Ucom Sans" w:cs="Ucom Sans"/>
        </w:rPr>
      </w:pPr>
      <w:bookmarkStart w:id="0" w:name="_GoBack"/>
      <w:bookmarkEnd w:id="0"/>
    </w:p>
    <w:p w14:paraId="670D194C" w14:textId="77777777" w:rsidR="005A2132" w:rsidRPr="00B07970" w:rsidRDefault="005A2132" w:rsidP="005A2132">
      <w:pPr>
        <w:rPr>
          <w:rFonts w:ascii="Ucom Sans" w:hAnsi="Ucom Sans" w:cs="Ucom Sans"/>
        </w:rPr>
      </w:pPr>
    </w:p>
    <w:p w14:paraId="7C9065A0" w14:textId="77777777" w:rsidR="005A2132" w:rsidRPr="00B07970" w:rsidRDefault="005A2132" w:rsidP="005A2132">
      <w:pPr>
        <w:rPr>
          <w:rFonts w:ascii="Ucom Sans" w:hAnsi="Ucom Sans" w:cs="Ucom Sans"/>
        </w:rPr>
      </w:pPr>
    </w:p>
    <w:p w14:paraId="4A97B657" w14:textId="77777777" w:rsidR="005A2132" w:rsidRPr="00B07970" w:rsidRDefault="005A2132" w:rsidP="005A2132">
      <w:pPr>
        <w:rPr>
          <w:rFonts w:ascii="Ucom Sans" w:hAnsi="Ucom Sans" w:cs="Ucom Sans"/>
        </w:rPr>
      </w:pPr>
    </w:p>
    <w:p w14:paraId="393B1454" w14:textId="77777777" w:rsidR="005A2132" w:rsidRPr="00B07970" w:rsidRDefault="005A2132" w:rsidP="005A2132">
      <w:pPr>
        <w:rPr>
          <w:rFonts w:ascii="Ucom Sans" w:hAnsi="Ucom Sans" w:cs="Ucom Sans"/>
        </w:rPr>
      </w:pPr>
    </w:p>
    <w:p w14:paraId="309815D4" w14:textId="75549185" w:rsidR="005A2132" w:rsidRPr="00B07970" w:rsidRDefault="005A2132" w:rsidP="005A2132">
      <w:pPr>
        <w:tabs>
          <w:tab w:val="left" w:pos="4155"/>
        </w:tabs>
        <w:rPr>
          <w:rFonts w:ascii="Ucom Sans" w:hAnsi="Ucom Sans" w:cs="Ucom Sans"/>
        </w:rPr>
      </w:pPr>
    </w:p>
    <w:p w14:paraId="235E98E4" w14:textId="77777777" w:rsidR="00C61FED" w:rsidRPr="00B9303F" w:rsidRDefault="00C61FED" w:rsidP="00C61FED">
      <w:pPr>
        <w:autoSpaceDE w:val="0"/>
        <w:autoSpaceDN w:val="0"/>
        <w:adjustRightInd w:val="0"/>
        <w:spacing w:after="0"/>
        <w:jc w:val="right"/>
        <w:rPr>
          <w:rFonts w:cstheme="minorHAnsi"/>
          <w:color w:val="000000"/>
          <w:sz w:val="52"/>
          <w:szCs w:val="72"/>
        </w:rPr>
      </w:pPr>
      <w:r w:rsidRPr="00B9303F">
        <w:rPr>
          <w:rFonts w:cstheme="minorHAnsi"/>
          <w:b/>
          <w:bCs/>
          <w:color w:val="000000"/>
          <w:sz w:val="52"/>
          <w:szCs w:val="72"/>
        </w:rPr>
        <w:t xml:space="preserve">Ucom CJSC </w:t>
      </w:r>
    </w:p>
    <w:p w14:paraId="7F1C24D6" w14:textId="77777777" w:rsidR="00C61FED" w:rsidRDefault="00C61FED" w:rsidP="00C61FED">
      <w:pPr>
        <w:ind w:left="720" w:hanging="360"/>
        <w:jc w:val="center"/>
        <w:rPr>
          <w:b/>
        </w:rPr>
      </w:pPr>
    </w:p>
    <w:p w14:paraId="558A45EC" w14:textId="6E193D95" w:rsidR="005A2132" w:rsidRPr="00B07970" w:rsidRDefault="00C61FED" w:rsidP="00C61FED">
      <w:pPr>
        <w:rPr>
          <w:rFonts w:ascii="Ucom Sans" w:hAnsi="Ucom Sans" w:cs="Ucom Sans"/>
        </w:rPr>
      </w:pPr>
      <w:r>
        <w:rPr>
          <w:b/>
        </w:rPr>
        <w:t xml:space="preserve">                                                                                        </w:t>
      </w:r>
      <w:r w:rsidR="00531005">
        <w:rPr>
          <w:b/>
        </w:rPr>
        <w:t xml:space="preserve">       </w:t>
      </w:r>
      <w:r>
        <w:rPr>
          <w:b/>
        </w:rPr>
        <w:t xml:space="preserve"> Procurement of DIGITAL PLATFORM SERVICE </w:t>
      </w:r>
      <w:r w:rsidR="00531005">
        <w:rPr>
          <w:b/>
        </w:rPr>
        <w:t xml:space="preserve"> PROGRAM</w:t>
      </w:r>
    </w:p>
    <w:p w14:paraId="34A95BC2" w14:textId="77777777" w:rsidR="005A2132" w:rsidRPr="00B07970" w:rsidRDefault="005A2132" w:rsidP="005A2132">
      <w:pPr>
        <w:rPr>
          <w:rFonts w:ascii="Ucom Sans" w:hAnsi="Ucom Sans" w:cs="Ucom Sans"/>
        </w:rPr>
      </w:pPr>
    </w:p>
    <w:p w14:paraId="162498A5" w14:textId="77777777" w:rsidR="005A2132" w:rsidRPr="00B07970" w:rsidRDefault="005A2132" w:rsidP="005A2132">
      <w:pPr>
        <w:rPr>
          <w:rFonts w:ascii="Ucom Sans" w:hAnsi="Ucom Sans" w:cs="Ucom Sans"/>
        </w:rPr>
      </w:pPr>
    </w:p>
    <w:p w14:paraId="1500B801" w14:textId="77777777" w:rsidR="005A2132" w:rsidRPr="00B07970" w:rsidRDefault="005A2132" w:rsidP="005A2132">
      <w:pPr>
        <w:rPr>
          <w:rFonts w:ascii="Ucom Sans" w:hAnsi="Ucom Sans" w:cs="Ucom Sans"/>
        </w:rPr>
      </w:pPr>
    </w:p>
    <w:p w14:paraId="20D40C5B" w14:textId="77777777" w:rsidR="00C61FED" w:rsidRPr="00800EC3" w:rsidRDefault="00C61FED" w:rsidP="00C61FED">
      <w:pPr>
        <w:jc w:val="center"/>
        <w:rPr>
          <w:rFonts w:cstheme="minorHAnsi"/>
          <w:b/>
          <w:smallCaps/>
          <w:sz w:val="28"/>
          <w:szCs w:val="28"/>
        </w:rPr>
      </w:pPr>
      <w:r w:rsidRPr="00800EC3">
        <w:rPr>
          <w:rFonts w:cstheme="minorHAnsi"/>
          <w:b/>
          <w:smallCaps/>
          <w:sz w:val="28"/>
          <w:szCs w:val="28"/>
        </w:rPr>
        <w:t>republic of Armenia</w:t>
      </w:r>
    </w:p>
    <w:p w14:paraId="275414D5" w14:textId="3551EAF8" w:rsidR="00C61FED" w:rsidRDefault="00C61FED" w:rsidP="00C61FED">
      <w:pPr>
        <w:jc w:val="center"/>
        <w:rPr>
          <w:rFonts w:ascii="Ucom Sans" w:hAnsi="Ucom Sans" w:cs="Ucom Sans"/>
        </w:rPr>
      </w:pPr>
      <w:r w:rsidRPr="00800EC3">
        <w:rPr>
          <w:rFonts w:cstheme="minorHAnsi"/>
          <w:b/>
          <w:smallCaps/>
          <w:sz w:val="28"/>
          <w:szCs w:val="28"/>
        </w:rPr>
        <w:t>Ucom CJSC, Procurement of</w:t>
      </w:r>
      <w:r>
        <w:rPr>
          <w:rFonts w:cstheme="minorHAnsi"/>
          <w:b/>
          <w:smallCaps/>
          <w:sz w:val="28"/>
          <w:szCs w:val="28"/>
        </w:rPr>
        <w:t xml:space="preserve"> </w:t>
      </w:r>
      <w:r>
        <w:rPr>
          <w:b/>
        </w:rPr>
        <w:t>DIGITAL PLATFORM SERVICE</w:t>
      </w:r>
      <w:r w:rsidR="00531005">
        <w:rPr>
          <w:b/>
        </w:rPr>
        <w:t xml:space="preserve"> PROGRAM</w:t>
      </w:r>
    </w:p>
    <w:p w14:paraId="3A0C7370" w14:textId="77DF2027" w:rsidR="00C61FED" w:rsidRPr="00C61FED" w:rsidRDefault="00C61FED" w:rsidP="00C61FED">
      <w:pPr>
        <w:jc w:val="center"/>
        <w:rPr>
          <w:rFonts w:ascii="Ucom Sans" w:hAnsi="Ucom Sans" w:cs="Ucom Sans"/>
        </w:rPr>
      </w:pPr>
      <w:r>
        <w:rPr>
          <w:rFonts w:ascii="Ucom Sans" w:hAnsi="Ucom Sans" w:cs="Ucom Sans"/>
        </w:rPr>
        <w:t xml:space="preserve"> </w:t>
      </w:r>
      <w:r w:rsidRPr="00800EC3">
        <w:rPr>
          <w:rFonts w:cstheme="minorHAnsi"/>
          <w:b/>
          <w:smallCaps/>
          <w:sz w:val="28"/>
          <w:szCs w:val="28"/>
        </w:rPr>
        <w:t xml:space="preserve">RFQ No: </w:t>
      </w:r>
      <w:r w:rsidRPr="00800EC3">
        <w:rPr>
          <w:rFonts w:cstheme="minorHAnsi"/>
          <w:b/>
          <w:smallCaps/>
          <w:sz w:val="28"/>
          <w:szCs w:val="28"/>
          <w:u w:val="single"/>
        </w:rPr>
        <w:t>UC –</w:t>
      </w:r>
      <w:r>
        <w:rPr>
          <w:rFonts w:cstheme="minorHAnsi"/>
          <w:b/>
          <w:smallCaps/>
          <w:sz w:val="28"/>
          <w:szCs w:val="28"/>
          <w:u w:val="single"/>
        </w:rPr>
        <w:t xml:space="preserve"> 04112024</w:t>
      </w:r>
    </w:p>
    <w:p w14:paraId="25A930F9" w14:textId="4DA08640" w:rsidR="005A2132" w:rsidRPr="00B07970" w:rsidRDefault="005A2132" w:rsidP="005A2132">
      <w:pPr>
        <w:rPr>
          <w:rFonts w:ascii="Ucom Sans" w:hAnsi="Ucom Sans" w:cs="Ucom Sans"/>
        </w:rPr>
      </w:pPr>
    </w:p>
    <w:p w14:paraId="66C89187" w14:textId="77777777" w:rsidR="005A2132" w:rsidRPr="00B07970" w:rsidRDefault="005A2132" w:rsidP="005A2132">
      <w:pPr>
        <w:rPr>
          <w:rFonts w:ascii="Ucom Sans" w:hAnsi="Ucom Sans" w:cs="Ucom Sans"/>
        </w:rPr>
      </w:pPr>
    </w:p>
    <w:p w14:paraId="3783D66A" w14:textId="77777777" w:rsidR="005A2132" w:rsidRPr="00B07970" w:rsidRDefault="005A2132" w:rsidP="005A2132">
      <w:pPr>
        <w:rPr>
          <w:rFonts w:ascii="Ucom Sans" w:hAnsi="Ucom Sans" w:cs="Ucom Sans"/>
        </w:rPr>
      </w:pPr>
    </w:p>
    <w:p w14:paraId="57C56956" w14:textId="77777777" w:rsidR="005A2132" w:rsidRPr="00B07970" w:rsidRDefault="005A2132" w:rsidP="005A2132">
      <w:pPr>
        <w:rPr>
          <w:rFonts w:ascii="Ucom Sans" w:hAnsi="Ucom Sans" w:cs="Ucom Sans"/>
        </w:rPr>
      </w:pPr>
    </w:p>
    <w:p w14:paraId="4C9743E9" w14:textId="77777777" w:rsidR="00165766" w:rsidRPr="00DD71A5" w:rsidRDefault="005A2132" w:rsidP="005A2132">
      <w:pPr>
        <w:tabs>
          <w:tab w:val="left" w:pos="1140"/>
        </w:tabs>
        <w:rPr>
          <w:rFonts w:ascii="Ucom Sans" w:hAnsi="Ucom Sans" w:cs="Ucom Sans"/>
          <w:sz w:val="24"/>
          <w:szCs w:val="24"/>
        </w:rPr>
      </w:pPr>
      <w:r w:rsidRPr="00B07970">
        <w:rPr>
          <w:rFonts w:ascii="Ucom Sans" w:hAnsi="Ucom Sans" w:cs="Ucom Sans"/>
        </w:rPr>
        <w:tab/>
      </w:r>
    </w:p>
    <w:p w14:paraId="33312A4D" w14:textId="77777777" w:rsidR="00875969" w:rsidRPr="00DD71A5" w:rsidRDefault="00875969" w:rsidP="00331F85">
      <w:pPr>
        <w:rPr>
          <w:rFonts w:ascii="Ucom Sans" w:hAnsi="Ucom Sans" w:cs="Ucom Sans"/>
          <w:sz w:val="24"/>
          <w:szCs w:val="24"/>
        </w:rPr>
      </w:pPr>
    </w:p>
    <w:p w14:paraId="22CB458D" w14:textId="77777777" w:rsidR="005D50B7" w:rsidRPr="00DD71A5" w:rsidRDefault="005D50B7" w:rsidP="00331F85">
      <w:pPr>
        <w:rPr>
          <w:rFonts w:ascii="Ucom Sans" w:hAnsi="Ucom Sans" w:cs="Ucom Sans"/>
          <w:sz w:val="24"/>
          <w:szCs w:val="24"/>
        </w:rPr>
      </w:pPr>
    </w:p>
    <w:p w14:paraId="6B37E519" w14:textId="77777777" w:rsidR="005D50B7" w:rsidRPr="00DD71A5" w:rsidRDefault="005D50B7" w:rsidP="00331F85">
      <w:pPr>
        <w:rPr>
          <w:rFonts w:ascii="Ucom Sans" w:hAnsi="Ucom Sans" w:cs="Ucom Sans"/>
          <w:sz w:val="24"/>
          <w:szCs w:val="24"/>
        </w:rPr>
      </w:pPr>
    </w:p>
    <w:p w14:paraId="5A5CD6BC" w14:textId="77777777" w:rsidR="005D50B7" w:rsidRPr="00DD71A5" w:rsidRDefault="005D50B7" w:rsidP="00331F85">
      <w:pPr>
        <w:rPr>
          <w:rFonts w:ascii="Ucom Sans" w:hAnsi="Ucom Sans" w:cs="Ucom Sans"/>
          <w:sz w:val="24"/>
          <w:szCs w:val="24"/>
        </w:rPr>
      </w:pPr>
    </w:p>
    <w:p w14:paraId="0CB12731" w14:textId="36DF8AB2" w:rsidR="0059007D" w:rsidRPr="00DD71A5" w:rsidRDefault="0059007D" w:rsidP="005A2132">
      <w:pPr>
        <w:tabs>
          <w:tab w:val="left" w:pos="1140"/>
        </w:tabs>
        <w:rPr>
          <w:rFonts w:ascii="Ucom Sans" w:hAnsi="Ucom Sans" w:cs="Ucom Sans"/>
          <w:sz w:val="24"/>
          <w:szCs w:val="24"/>
        </w:rPr>
      </w:pPr>
    </w:p>
    <w:p w14:paraId="497E1430" w14:textId="77777777" w:rsidR="005D50B7" w:rsidRPr="00DD71A5" w:rsidRDefault="005D50B7" w:rsidP="005A2132">
      <w:pPr>
        <w:tabs>
          <w:tab w:val="left" w:pos="1140"/>
        </w:tabs>
        <w:rPr>
          <w:rFonts w:ascii="Ucom Sans" w:hAnsi="Ucom Sans" w:cs="Ucom Sans"/>
          <w:sz w:val="24"/>
          <w:szCs w:val="24"/>
        </w:rPr>
      </w:pPr>
    </w:p>
    <w:p w14:paraId="04D96383" w14:textId="77777777" w:rsidR="005D50B7" w:rsidRDefault="005D50B7" w:rsidP="005A2132">
      <w:pPr>
        <w:tabs>
          <w:tab w:val="left" w:pos="1140"/>
        </w:tabs>
        <w:rPr>
          <w:rFonts w:ascii="Ucom Sans" w:hAnsi="Ucom Sans" w:cs="Ucom Sans"/>
          <w:sz w:val="24"/>
          <w:szCs w:val="24"/>
        </w:rPr>
      </w:pPr>
    </w:p>
    <w:p w14:paraId="2AED7273" w14:textId="77777777" w:rsidR="00531005" w:rsidRPr="00B07970" w:rsidRDefault="00531005" w:rsidP="00531005">
      <w:pPr>
        <w:tabs>
          <w:tab w:val="left" w:pos="3030"/>
        </w:tabs>
        <w:jc w:val="center"/>
        <w:rPr>
          <w:rFonts w:ascii="Ucom Sans" w:hAnsi="Ucom Sans" w:cs="Ucom Sans"/>
        </w:rPr>
      </w:pPr>
      <w:r w:rsidRPr="00B07970">
        <w:rPr>
          <w:rFonts w:ascii="Ucom Sans" w:hAnsi="Ucom Sans" w:cs="Ucom Sans"/>
          <w:color w:val="7EBC00"/>
          <w:sz w:val="96"/>
          <w:szCs w:val="110"/>
        </w:rPr>
        <w:t>Specification</w:t>
      </w:r>
    </w:p>
    <w:p w14:paraId="24ECC926" w14:textId="77777777" w:rsidR="00531005" w:rsidRPr="00DD71A5" w:rsidRDefault="00531005" w:rsidP="005A2132">
      <w:pPr>
        <w:tabs>
          <w:tab w:val="left" w:pos="1140"/>
        </w:tabs>
        <w:rPr>
          <w:rFonts w:ascii="Ucom Sans" w:hAnsi="Ucom Sans" w:cs="Ucom Sans"/>
          <w:sz w:val="24"/>
          <w:szCs w:val="24"/>
        </w:rPr>
      </w:pPr>
    </w:p>
    <w:p w14:paraId="38D897F2" w14:textId="77777777" w:rsidR="008C7EBA" w:rsidRPr="00DD71A5" w:rsidRDefault="008C7EBA" w:rsidP="005A2132">
      <w:pPr>
        <w:tabs>
          <w:tab w:val="left" w:pos="1140"/>
        </w:tabs>
        <w:rPr>
          <w:rFonts w:ascii="Ucom Sans" w:hAnsi="Ucom Sans" w:cs="Ucom Sans"/>
          <w:sz w:val="24"/>
          <w:szCs w:val="24"/>
        </w:rPr>
      </w:pPr>
    </w:p>
    <w:sdt>
      <w:sdtPr>
        <w:rPr>
          <w:rFonts w:ascii="Ucom Sans" w:eastAsiaTheme="minorHAnsi" w:hAnsi="Ucom Sans" w:cs="Ucom Sans"/>
          <w:color w:val="auto"/>
          <w:sz w:val="24"/>
          <w:szCs w:val="24"/>
        </w:rPr>
        <w:id w:val="1553038314"/>
        <w:docPartObj>
          <w:docPartGallery w:val="Table of Contents"/>
          <w:docPartUnique/>
        </w:docPartObj>
      </w:sdtPr>
      <w:sdtEndPr>
        <w:rPr>
          <w:b/>
          <w:bCs/>
          <w:noProof/>
        </w:rPr>
      </w:sdtEndPr>
      <w:sdtContent>
        <w:p w14:paraId="6C0ACEA9" w14:textId="77777777" w:rsidR="00B11DCA" w:rsidRPr="00DD71A5" w:rsidRDefault="00B11DCA">
          <w:pPr>
            <w:pStyle w:val="TOCHeading"/>
            <w:rPr>
              <w:rFonts w:ascii="Ucom Sans" w:eastAsiaTheme="minorHAnsi" w:hAnsi="Ucom Sans" w:cs="Ucom Sans"/>
              <w:color w:val="auto"/>
              <w:sz w:val="24"/>
              <w:szCs w:val="24"/>
            </w:rPr>
          </w:pPr>
        </w:p>
        <w:p w14:paraId="45E5611D" w14:textId="75A72A6B" w:rsidR="0059007D" w:rsidRPr="005D2551" w:rsidRDefault="0059007D">
          <w:pPr>
            <w:pStyle w:val="TOCHeading"/>
            <w:rPr>
              <w:rFonts w:ascii="Ucom Sans" w:hAnsi="Ucom Sans" w:cs="Ucom Sans"/>
              <w:b/>
              <w:color w:val="7EBC0A"/>
            </w:rPr>
          </w:pPr>
          <w:r w:rsidRPr="005D2551">
            <w:rPr>
              <w:rFonts w:ascii="Ucom Sans" w:hAnsi="Ucom Sans" w:cs="Ucom Sans"/>
              <w:b/>
              <w:color w:val="7EBC0A"/>
            </w:rPr>
            <w:t>Contents</w:t>
          </w:r>
        </w:p>
        <w:p w14:paraId="3F99468D" w14:textId="77777777" w:rsidR="0059007D" w:rsidRPr="00DD71A5" w:rsidRDefault="0059007D" w:rsidP="0059007D">
          <w:pPr>
            <w:rPr>
              <w:rFonts w:ascii="Ucom Sans" w:hAnsi="Ucom Sans" w:cs="Ucom Sans"/>
              <w:sz w:val="24"/>
              <w:szCs w:val="24"/>
            </w:rPr>
          </w:pPr>
        </w:p>
        <w:p w14:paraId="013B9C72" w14:textId="77777777" w:rsidR="00DD71A5" w:rsidRDefault="0059007D">
          <w:pPr>
            <w:pStyle w:val="TOC1"/>
            <w:tabs>
              <w:tab w:val="left" w:pos="440"/>
              <w:tab w:val="right" w:leader="dot" w:pos="10160"/>
            </w:tabs>
            <w:rPr>
              <w:rFonts w:eastAsiaTheme="minorEastAsia"/>
              <w:noProof/>
            </w:rPr>
          </w:pPr>
          <w:r w:rsidRPr="00DD71A5">
            <w:rPr>
              <w:rFonts w:ascii="Ucom Sans" w:hAnsi="Ucom Sans" w:cs="Ucom Sans"/>
              <w:sz w:val="24"/>
              <w:szCs w:val="24"/>
            </w:rPr>
            <w:fldChar w:fldCharType="begin"/>
          </w:r>
          <w:r w:rsidRPr="00DD71A5">
            <w:rPr>
              <w:rFonts w:ascii="Ucom Sans" w:hAnsi="Ucom Sans" w:cs="Ucom Sans"/>
              <w:sz w:val="24"/>
              <w:szCs w:val="24"/>
            </w:rPr>
            <w:instrText xml:space="preserve"> TOC \o "1-3" \h \z \u </w:instrText>
          </w:r>
          <w:r w:rsidRPr="00DD71A5">
            <w:rPr>
              <w:rFonts w:ascii="Ucom Sans" w:hAnsi="Ucom Sans" w:cs="Ucom Sans"/>
              <w:sz w:val="24"/>
              <w:szCs w:val="24"/>
            </w:rPr>
            <w:fldChar w:fldCharType="separate"/>
          </w:r>
          <w:hyperlink w:anchor="_Toc181195785" w:history="1">
            <w:r w:rsidR="00DD71A5" w:rsidRPr="00862C2A">
              <w:rPr>
                <w:rStyle w:val="Hyperlink"/>
                <w:rFonts w:ascii="Ucom Sans" w:hAnsi="Ucom Sans" w:cs="Ucom Sans"/>
                <w:noProof/>
              </w:rPr>
              <w:t>1.</w:t>
            </w:r>
            <w:r w:rsidR="00DD71A5">
              <w:rPr>
                <w:rFonts w:eastAsiaTheme="minorEastAsia"/>
                <w:noProof/>
              </w:rPr>
              <w:tab/>
            </w:r>
            <w:r w:rsidR="00DD71A5" w:rsidRPr="00862C2A">
              <w:rPr>
                <w:rStyle w:val="Hyperlink"/>
                <w:rFonts w:ascii="Ucom Sans" w:hAnsi="Ucom Sans" w:cs="Ucom Sans"/>
                <w:noProof/>
              </w:rPr>
              <w:t>Overview</w:t>
            </w:r>
            <w:r w:rsidR="00DD71A5">
              <w:rPr>
                <w:noProof/>
                <w:webHidden/>
              </w:rPr>
              <w:tab/>
            </w:r>
            <w:r w:rsidR="00DD71A5">
              <w:rPr>
                <w:noProof/>
                <w:webHidden/>
              </w:rPr>
              <w:fldChar w:fldCharType="begin"/>
            </w:r>
            <w:r w:rsidR="00DD71A5">
              <w:rPr>
                <w:noProof/>
                <w:webHidden/>
              </w:rPr>
              <w:instrText xml:space="preserve"> PAGEREF _Toc181195785 \h </w:instrText>
            </w:r>
            <w:r w:rsidR="00DD71A5">
              <w:rPr>
                <w:noProof/>
                <w:webHidden/>
              </w:rPr>
            </w:r>
            <w:r w:rsidR="00DD71A5">
              <w:rPr>
                <w:noProof/>
                <w:webHidden/>
              </w:rPr>
              <w:fldChar w:fldCharType="separate"/>
            </w:r>
            <w:r w:rsidR="005D2551">
              <w:rPr>
                <w:noProof/>
                <w:webHidden/>
              </w:rPr>
              <w:t>4</w:t>
            </w:r>
            <w:r w:rsidR="00DD71A5">
              <w:rPr>
                <w:noProof/>
                <w:webHidden/>
              </w:rPr>
              <w:fldChar w:fldCharType="end"/>
            </w:r>
          </w:hyperlink>
        </w:p>
        <w:p w14:paraId="66ED6215" w14:textId="77777777" w:rsidR="00DD71A5" w:rsidRDefault="00333C4E">
          <w:pPr>
            <w:pStyle w:val="TOC1"/>
            <w:tabs>
              <w:tab w:val="left" w:pos="440"/>
              <w:tab w:val="right" w:leader="dot" w:pos="10160"/>
            </w:tabs>
            <w:rPr>
              <w:rFonts w:eastAsiaTheme="minorEastAsia"/>
              <w:noProof/>
            </w:rPr>
          </w:pPr>
          <w:hyperlink w:anchor="_Toc181195786" w:history="1">
            <w:r w:rsidR="00DD71A5" w:rsidRPr="00862C2A">
              <w:rPr>
                <w:rStyle w:val="Hyperlink"/>
                <w:rFonts w:ascii="Ucom Sans" w:hAnsi="Ucom Sans" w:cs="Ucom Sans"/>
                <w:noProof/>
              </w:rPr>
              <w:t>2.</w:t>
            </w:r>
            <w:r w:rsidR="00DD71A5">
              <w:rPr>
                <w:rFonts w:eastAsiaTheme="minorEastAsia"/>
                <w:noProof/>
              </w:rPr>
              <w:tab/>
            </w:r>
            <w:r w:rsidR="00DD71A5" w:rsidRPr="00862C2A">
              <w:rPr>
                <w:rStyle w:val="Hyperlink"/>
                <w:rFonts w:ascii="Ucom Sans" w:hAnsi="Ucom Sans" w:cs="Ucom Sans"/>
                <w:noProof/>
              </w:rPr>
              <w:t>Objective</w:t>
            </w:r>
            <w:r w:rsidR="00DD71A5">
              <w:rPr>
                <w:noProof/>
                <w:webHidden/>
              </w:rPr>
              <w:tab/>
            </w:r>
            <w:r w:rsidR="00DD71A5">
              <w:rPr>
                <w:noProof/>
                <w:webHidden/>
              </w:rPr>
              <w:fldChar w:fldCharType="begin"/>
            </w:r>
            <w:r w:rsidR="00DD71A5">
              <w:rPr>
                <w:noProof/>
                <w:webHidden/>
              </w:rPr>
              <w:instrText xml:space="preserve"> PAGEREF _Toc181195786 \h </w:instrText>
            </w:r>
            <w:r w:rsidR="00DD71A5">
              <w:rPr>
                <w:noProof/>
                <w:webHidden/>
              </w:rPr>
            </w:r>
            <w:r w:rsidR="00DD71A5">
              <w:rPr>
                <w:noProof/>
                <w:webHidden/>
              </w:rPr>
              <w:fldChar w:fldCharType="separate"/>
            </w:r>
            <w:r w:rsidR="005D2551">
              <w:rPr>
                <w:noProof/>
                <w:webHidden/>
              </w:rPr>
              <w:t>4</w:t>
            </w:r>
            <w:r w:rsidR="00DD71A5">
              <w:rPr>
                <w:noProof/>
                <w:webHidden/>
              </w:rPr>
              <w:fldChar w:fldCharType="end"/>
            </w:r>
          </w:hyperlink>
        </w:p>
        <w:p w14:paraId="3BD8A0F6" w14:textId="77777777" w:rsidR="00DD71A5" w:rsidRDefault="00333C4E">
          <w:pPr>
            <w:pStyle w:val="TOC1"/>
            <w:tabs>
              <w:tab w:val="left" w:pos="440"/>
              <w:tab w:val="right" w:leader="dot" w:pos="10160"/>
            </w:tabs>
            <w:rPr>
              <w:rFonts w:eastAsiaTheme="minorEastAsia"/>
              <w:noProof/>
            </w:rPr>
          </w:pPr>
          <w:hyperlink w:anchor="_Toc181195787" w:history="1">
            <w:r w:rsidR="00DD71A5" w:rsidRPr="00862C2A">
              <w:rPr>
                <w:rStyle w:val="Hyperlink"/>
                <w:rFonts w:ascii="Ucom Sans" w:hAnsi="Ucom Sans" w:cs="Ucom Sans"/>
                <w:noProof/>
              </w:rPr>
              <w:t>3.</w:t>
            </w:r>
            <w:r w:rsidR="00DD71A5">
              <w:rPr>
                <w:rFonts w:eastAsiaTheme="minorEastAsia"/>
                <w:noProof/>
              </w:rPr>
              <w:tab/>
            </w:r>
            <w:r w:rsidR="00DD71A5" w:rsidRPr="00862C2A">
              <w:rPr>
                <w:rStyle w:val="Hyperlink"/>
                <w:rFonts w:ascii="Ucom Sans" w:hAnsi="Ucom Sans" w:cs="Ucom Sans"/>
                <w:noProof/>
              </w:rPr>
              <w:t>Target</w:t>
            </w:r>
            <w:r w:rsidR="00DD71A5">
              <w:rPr>
                <w:noProof/>
                <w:webHidden/>
              </w:rPr>
              <w:tab/>
            </w:r>
            <w:r w:rsidR="00DD71A5">
              <w:rPr>
                <w:noProof/>
                <w:webHidden/>
              </w:rPr>
              <w:fldChar w:fldCharType="begin"/>
            </w:r>
            <w:r w:rsidR="00DD71A5">
              <w:rPr>
                <w:noProof/>
                <w:webHidden/>
              </w:rPr>
              <w:instrText xml:space="preserve"> PAGEREF _Toc181195787 \h </w:instrText>
            </w:r>
            <w:r w:rsidR="00DD71A5">
              <w:rPr>
                <w:noProof/>
                <w:webHidden/>
              </w:rPr>
            </w:r>
            <w:r w:rsidR="00DD71A5">
              <w:rPr>
                <w:noProof/>
                <w:webHidden/>
              </w:rPr>
              <w:fldChar w:fldCharType="separate"/>
            </w:r>
            <w:r w:rsidR="005D2551">
              <w:rPr>
                <w:noProof/>
                <w:webHidden/>
              </w:rPr>
              <w:t>4</w:t>
            </w:r>
            <w:r w:rsidR="00DD71A5">
              <w:rPr>
                <w:noProof/>
                <w:webHidden/>
              </w:rPr>
              <w:fldChar w:fldCharType="end"/>
            </w:r>
          </w:hyperlink>
        </w:p>
        <w:p w14:paraId="00A3E0CD" w14:textId="77777777" w:rsidR="00DD71A5" w:rsidRDefault="00333C4E">
          <w:pPr>
            <w:pStyle w:val="TOC1"/>
            <w:tabs>
              <w:tab w:val="left" w:pos="440"/>
              <w:tab w:val="right" w:leader="dot" w:pos="10160"/>
            </w:tabs>
            <w:rPr>
              <w:rFonts w:eastAsiaTheme="minorEastAsia"/>
              <w:noProof/>
            </w:rPr>
          </w:pPr>
          <w:hyperlink w:anchor="_Toc181195788" w:history="1">
            <w:r w:rsidR="00DD71A5" w:rsidRPr="00862C2A">
              <w:rPr>
                <w:rStyle w:val="Hyperlink"/>
                <w:rFonts w:ascii="Ucom Sans" w:hAnsi="Ucom Sans" w:cs="Ucom Sans"/>
                <w:noProof/>
              </w:rPr>
              <w:t>4.</w:t>
            </w:r>
            <w:r w:rsidR="00DD71A5">
              <w:rPr>
                <w:rFonts w:eastAsiaTheme="minorEastAsia"/>
                <w:noProof/>
              </w:rPr>
              <w:tab/>
            </w:r>
            <w:r w:rsidR="00DD71A5" w:rsidRPr="00862C2A">
              <w:rPr>
                <w:rStyle w:val="Hyperlink"/>
                <w:rFonts w:ascii="Ucom Sans" w:hAnsi="Ucom Sans" w:cs="Ucom Sans"/>
                <w:noProof/>
              </w:rPr>
              <w:t>Product description</w:t>
            </w:r>
            <w:r w:rsidR="00DD71A5">
              <w:rPr>
                <w:noProof/>
                <w:webHidden/>
              </w:rPr>
              <w:tab/>
            </w:r>
            <w:r w:rsidR="00DD71A5">
              <w:rPr>
                <w:noProof/>
                <w:webHidden/>
              </w:rPr>
              <w:fldChar w:fldCharType="begin"/>
            </w:r>
            <w:r w:rsidR="00DD71A5">
              <w:rPr>
                <w:noProof/>
                <w:webHidden/>
              </w:rPr>
              <w:instrText xml:space="preserve"> PAGEREF _Toc181195788 \h </w:instrText>
            </w:r>
            <w:r w:rsidR="00DD71A5">
              <w:rPr>
                <w:noProof/>
                <w:webHidden/>
              </w:rPr>
            </w:r>
            <w:r w:rsidR="00DD71A5">
              <w:rPr>
                <w:noProof/>
                <w:webHidden/>
              </w:rPr>
              <w:fldChar w:fldCharType="separate"/>
            </w:r>
            <w:r w:rsidR="005D2551">
              <w:rPr>
                <w:noProof/>
                <w:webHidden/>
              </w:rPr>
              <w:t>4</w:t>
            </w:r>
            <w:r w:rsidR="00DD71A5">
              <w:rPr>
                <w:noProof/>
                <w:webHidden/>
              </w:rPr>
              <w:fldChar w:fldCharType="end"/>
            </w:r>
          </w:hyperlink>
        </w:p>
        <w:p w14:paraId="29F3CD60" w14:textId="77777777" w:rsidR="00DD71A5" w:rsidRDefault="00333C4E">
          <w:pPr>
            <w:pStyle w:val="TOC1"/>
            <w:tabs>
              <w:tab w:val="left" w:pos="440"/>
              <w:tab w:val="right" w:leader="dot" w:pos="10160"/>
            </w:tabs>
            <w:rPr>
              <w:rFonts w:eastAsiaTheme="minorEastAsia"/>
              <w:noProof/>
            </w:rPr>
          </w:pPr>
          <w:hyperlink w:anchor="_Toc181195789" w:history="1">
            <w:r w:rsidR="00DD71A5" w:rsidRPr="00862C2A">
              <w:rPr>
                <w:rStyle w:val="Hyperlink"/>
                <w:rFonts w:ascii="Ucom Sans" w:hAnsi="Ucom Sans" w:cs="Ucom Sans"/>
                <w:noProof/>
              </w:rPr>
              <w:t>5.</w:t>
            </w:r>
            <w:r w:rsidR="00DD71A5">
              <w:rPr>
                <w:rFonts w:eastAsiaTheme="minorEastAsia"/>
                <w:noProof/>
              </w:rPr>
              <w:tab/>
            </w:r>
            <w:r w:rsidR="00DD71A5" w:rsidRPr="00862C2A">
              <w:rPr>
                <w:rStyle w:val="Hyperlink"/>
                <w:rFonts w:ascii="Ucom Sans" w:hAnsi="Ucom Sans" w:cs="Ucom Sans"/>
                <w:noProof/>
              </w:rPr>
              <w:t>Validity</w:t>
            </w:r>
            <w:r w:rsidR="00DD71A5">
              <w:rPr>
                <w:noProof/>
                <w:webHidden/>
              </w:rPr>
              <w:tab/>
            </w:r>
            <w:r w:rsidR="00DD71A5">
              <w:rPr>
                <w:noProof/>
                <w:webHidden/>
              </w:rPr>
              <w:fldChar w:fldCharType="begin"/>
            </w:r>
            <w:r w:rsidR="00DD71A5">
              <w:rPr>
                <w:noProof/>
                <w:webHidden/>
              </w:rPr>
              <w:instrText xml:space="preserve"> PAGEREF _Toc181195789 \h </w:instrText>
            </w:r>
            <w:r w:rsidR="00DD71A5">
              <w:rPr>
                <w:noProof/>
                <w:webHidden/>
              </w:rPr>
            </w:r>
            <w:r w:rsidR="00DD71A5">
              <w:rPr>
                <w:noProof/>
                <w:webHidden/>
              </w:rPr>
              <w:fldChar w:fldCharType="separate"/>
            </w:r>
            <w:r w:rsidR="005D2551">
              <w:rPr>
                <w:noProof/>
                <w:webHidden/>
              </w:rPr>
              <w:t>6</w:t>
            </w:r>
            <w:r w:rsidR="00DD71A5">
              <w:rPr>
                <w:noProof/>
                <w:webHidden/>
              </w:rPr>
              <w:fldChar w:fldCharType="end"/>
            </w:r>
          </w:hyperlink>
        </w:p>
        <w:p w14:paraId="091A987F" w14:textId="77777777" w:rsidR="00DD71A5" w:rsidRDefault="00333C4E">
          <w:pPr>
            <w:pStyle w:val="TOC1"/>
            <w:tabs>
              <w:tab w:val="left" w:pos="440"/>
              <w:tab w:val="right" w:leader="dot" w:pos="10160"/>
            </w:tabs>
            <w:rPr>
              <w:rFonts w:eastAsiaTheme="minorEastAsia"/>
              <w:noProof/>
            </w:rPr>
          </w:pPr>
          <w:hyperlink w:anchor="_Toc181195790" w:history="1">
            <w:r w:rsidR="00DD71A5" w:rsidRPr="00862C2A">
              <w:rPr>
                <w:rStyle w:val="Hyperlink"/>
                <w:rFonts w:ascii="Ucom Sans" w:hAnsi="Ucom Sans" w:cs="Ucom Sans"/>
                <w:noProof/>
              </w:rPr>
              <w:t>6.</w:t>
            </w:r>
            <w:r w:rsidR="00DD71A5">
              <w:rPr>
                <w:rFonts w:eastAsiaTheme="minorEastAsia"/>
                <w:noProof/>
              </w:rPr>
              <w:tab/>
            </w:r>
            <w:r w:rsidR="00DD71A5" w:rsidRPr="00862C2A">
              <w:rPr>
                <w:rStyle w:val="Hyperlink"/>
                <w:rFonts w:ascii="Ucom Sans" w:hAnsi="Ucom Sans" w:cs="Ucom Sans"/>
                <w:noProof/>
              </w:rPr>
              <w:t>Functional requirements for implementation</w:t>
            </w:r>
            <w:r w:rsidR="00DD71A5">
              <w:rPr>
                <w:noProof/>
                <w:webHidden/>
              </w:rPr>
              <w:tab/>
            </w:r>
            <w:r w:rsidR="00DD71A5">
              <w:rPr>
                <w:noProof/>
                <w:webHidden/>
              </w:rPr>
              <w:fldChar w:fldCharType="begin"/>
            </w:r>
            <w:r w:rsidR="00DD71A5">
              <w:rPr>
                <w:noProof/>
                <w:webHidden/>
              </w:rPr>
              <w:instrText xml:space="preserve"> PAGEREF _Toc181195790 \h </w:instrText>
            </w:r>
            <w:r w:rsidR="00DD71A5">
              <w:rPr>
                <w:noProof/>
                <w:webHidden/>
              </w:rPr>
            </w:r>
            <w:r w:rsidR="00DD71A5">
              <w:rPr>
                <w:noProof/>
                <w:webHidden/>
              </w:rPr>
              <w:fldChar w:fldCharType="separate"/>
            </w:r>
            <w:r w:rsidR="005D2551">
              <w:rPr>
                <w:noProof/>
                <w:webHidden/>
              </w:rPr>
              <w:t>6</w:t>
            </w:r>
            <w:r w:rsidR="00DD71A5">
              <w:rPr>
                <w:noProof/>
                <w:webHidden/>
              </w:rPr>
              <w:fldChar w:fldCharType="end"/>
            </w:r>
          </w:hyperlink>
        </w:p>
        <w:p w14:paraId="5C58FD17" w14:textId="77777777" w:rsidR="00DD71A5" w:rsidRDefault="00333C4E">
          <w:pPr>
            <w:pStyle w:val="TOC1"/>
            <w:tabs>
              <w:tab w:val="left" w:pos="440"/>
              <w:tab w:val="right" w:leader="dot" w:pos="10160"/>
            </w:tabs>
            <w:rPr>
              <w:rFonts w:eastAsiaTheme="minorEastAsia"/>
              <w:noProof/>
            </w:rPr>
          </w:pPr>
          <w:hyperlink w:anchor="_Toc181195791" w:history="1">
            <w:r w:rsidR="00DD71A5" w:rsidRPr="00862C2A">
              <w:rPr>
                <w:rStyle w:val="Hyperlink"/>
                <w:rFonts w:ascii="Ucom Sans" w:hAnsi="Ucom Sans" w:cs="Ucom Sans"/>
                <w:noProof/>
              </w:rPr>
              <w:t>7.</w:t>
            </w:r>
            <w:r w:rsidR="00DD71A5">
              <w:rPr>
                <w:rFonts w:eastAsiaTheme="minorEastAsia"/>
                <w:noProof/>
              </w:rPr>
              <w:tab/>
            </w:r>
            <w:r w:rsidR="00DD71A5" w:rsidRPr="00862C2A">
              <w:rPr>
                <w:rStyle w:val="Hyperlink"/>
                <w:rFonts w:ascii="Ucom Sans" w:hAnsi="Ucom Sans" w:cs="Ucom Sans"/>
                <w:noProof/>
              </w:rPr>
              <w:t>Financial requirements</w:t>
            </w:r>
            <w:r w:rsidR="00DD71A5">
              <w:rPr>
                <w:noProof/>
                <w:webHidden/>
              </w:rPr>
              <w:tab/>
            </w:r>
            <w:r w:rsidR="00DD71A5">
              <w:rPr>
                <w:noProof/>
                <w:webHidden/>
              </w:rPr>
              <w:fldChar w:fldCharType="begin"/>
            </w:r>
            <w:r w:rsidR="00DD71A5">
              <w:rPr>
                <w:noProof/>
                <w:webHidden/>
              </w:rPr>
              <w:instrText xml:space="preserve"> PAGEREF _Toc181195791 \h </w:instrText>
            </w:r>
            <w:r w:rsidR="00DD71A5">
              <w:rPr>
                <w:noProof/>
                <w:webHidden/>
              </w:rPr>
            </w:r>
            <w:r w:rsidR="00DD71A5">
              <w:rPr>
                <w:noProof/>
                <w:webHidden/>
              </w:rPr>
              <w:fldChar w:fldCharType="separate"/>
            </w:r>
            <w:r w:rsidR="005D2551">
              <w:rPr>
                <w:noProof/>
                <w:webHidden/>
              </w:rPr>
              <w:t>6</w:t>
            </w:r>
            <w:r w:rsidR="00DD71A5">
              <w:rPr>
                <w:noProof/>
                <w:webHidden/>
              </w:rPr>
              <w:fldChar w:fldCharType="end"/>
            </w:r>
          </w:hyperlink>
        </w:p>
        <w:p w14:paraId="5CF23F59" w14:textId="77777777" w:rsidR="00DD71A5" w:rsidRDefault="00333C4E">
          <w:pPr>
            <w:pStyle w:val="TOC1"/>
            <w:tabs>
              <w:tab w:val="right" w:leader="dot" w:pos="10160"/>
            </w:tabs>
            <w:rPr>
              <w:rFonts w:eastAsiaTheme="minorEastAsia"/>
              <w:noProof/>
            </w:rPr>
          </w:pPr>
          <w:hyperlink w:anchor="_Toc181195792" w:history="1">
            <w:r w:rsidR="00DD71A5" w:rsidRPr="00862C2A">
              <w:rPr>
                <w:rStyle w:val="Hyperlink"/>
                <w:rFonts w:ascii="Ucom Sans" w:hAnsi="Ucom Sans" w:cs="Ucom Sans"/>
                <w:noProof/>
              </w:rPr>
              <w:t>Accounting requirements.</w:t>
            </w:r>
            <w:r w:rsidR="00DD71A5">
              <w:rPr>
                <w:noProof/>
                <w:webHidden/>
              </w:rPr>
              <w:tab/>
            </w:r>
            <w:r w:rsidR="00DD71A5">
              <w:rPr>
                <w:noProof/>
                <w:webHidden/>
              </w:rPr>
              <w:fldChar w:fldCharType="begin"/>
            </w:r>
            <w:r w:rsidR="00DD71A5">
              <w:rPr>
                <w:noProof/>
                <w:webHidden/>
              </w:rPr>
              <w:instrText xml:space="preserve"> PAGEREF _Toc181195792 \h </w:instrText>
            </w:r>
            <w:r w:rsidR="00DD71A5">
              <w:rPr>
                <w:noProof/>
                <w:webHidden/>
              </w:rPr>
            </w:r>
            <w:r w:rsidR="00DD71A5">
              <w:rPr>
                <w:noProof/>
                <w:webHidden/>
              </w:rPr>
              <w:fldChar w:fldCharType="separate"/>
            </w:r>
            <w:r w:rsidR="005D2551">
              <w:rPr>
                <w:noProof/>
                <w:webHidden/>
              </w:rPr>
              <w:t>7</w:t>
            </w:r>
            <w:r w:rsidR="00DD71A5">
              <w:rPr>
                <w:noProof/>
                <w:webHidden/>
              </w:rPr>
              <w:fldChar w:fldCharType="end"/>
            </w:r>
          </w:hyperlink>
        </w:p>
        <w:p w14:paraId="54750F59" w14:textId="77777777" w:rsidR="00DD71A5" w:rsidRDefault="00333C4E">
          <w:pPr>
            <w:pStyle w:val="TOC1"/>
            <w:tabs>
              <w:tab w:val="left" w:pos="440"/>
              <w:tab w:val="right" w:leader="dot" w:pos="10160"/>
            </w:tabs>
            <w:rPr>
              <w:rFonts w:eastAsiaTheme="minorEastAsia"/>
              <w:noProof/>
            </w:rPr>
          </w:pPr>
          <w:hyperlink w:anchor="_Toc181195793" w:history="1">
            <w:r w:rsidR="00DD71A5" w:rsidRPr="00862C2A">
              <w:rPr>
                <w:rStyle w:val="Hyperlink"/>
                <w:rFonts w:ascii="Ucom Sans" w:hAnsi="Ucom Sans" w:cs="Ucom Sans"/>
                <w:noProof/>
              </w:rPr>
              <w:t>8.</w:t>
            </w:r>
            <w:r w:rsidR="00DD71A5">
              <w:rPr>
                <w:rFonts w:eastAsiaTheme="minorEastAsia"/>
                <w:noProof/>
              </w:rPr>
              <w:tab/>
            </w:r>
            <w:r w:rsidR="00DD71A5" w:rsidRPr="00862C2A">
              <w:rPr>
                <w:rStyle w:val="Hyperlink"/>
                <w:rFonts w:ascii="Ucom Sans" w:hAnsi="Ucom Sans" w:cs="Ucom Sans"/>
                <w:noProof/>
              </w:rPr>
              <w:t>Communication requirements</w:t>
            </w:r>
            <w:r w:rsidR="00DD71A5">
              <w:rPr>
                <w:noProof/>
                <w:webHidden/>
              </w:rPr>
              <w:tab/>
            </w:r>
            <w:r w:rsidR="00DD71A5">
              <w:rPr>
                <w:noProof/>
                <w:webHidden/>
              </w:rPr>
              <w:fldChar w:fldCharType="begin"/>
            </w:r>
            <w:r w:rsidR="00DD71A5">
              <w:rPr>
                <w:noProof/>
                <w:webHidden/>
              </w:rPr>
              <w:instrText xml:space="preserve"> PAGEREF _Toc181195793 \h </w:instrText>
            </w:r>
            <w:r w:rsidR="00DD71A5">
              <w:rPr>
                <w:noProof/>
                <w:webHidden/>
              </w:rPr>
            </w:r>
            <w:r w:rsidR="00DD71A5">
              <w:rPr>
                <w:noProof/>
                <w:webHidden/>
              </w:rPr>
              <w:fldChar w:fldCharType="separate"/>
            </w:r>
            <w:r w:rsidR="005D2551">
              <w:rPr>
                <w:noProof/>
                <w:webHidden/>
              </w:rPr>
              <w:t>7</w:t>
            </w:r>
            <w:r w:rsidR="00DD71A5">
              <w:rPr>
                <w:noProof/>
                <w:webHidden/>
              </w:rPr>
              <w:fldChar w:fldCharType="end"/>
            </w:r>
          </w:hyperlink>
        </w:p>
        <w:p w14:paraId="29DAB741" w14:textId="77777777" w:rsidR="00DD71A5" w:rsidRDefault="00333C4E">
          <w:pPr>
            <w:pStyle w:val="TOC1"/>
            <w:tabs>
              <w:tab w:val="left" w:pos="440"/>
              <w:tab w:val="right" w:leader="dot" w:pos="10160"/>
            </w:tabs>
            <w:rPr>
              <w:rFonts w:eastAsiaTheme="minorEastAsia"/>
              <w:noProof/>
            </w:rPr>
          </w:pPr>
          <w:hyperlink w:anchor="_Toc181195794" w:history="1">
            <w:r w:rsidR="00DD71A5" w:rsidRPr="00862C2A">
              <w:rPr>
                <w:rStyle w:val="Hyperlink"/>
                <w:rFonts w:ascii="Ucom Sans" w:hAnsi="Ucom Sans" w:cs="Ucom Sans"/>
                <w:noProof/>
              </w:rPr>
              <w:t>9.</w:t>
            </w:r>
            <w:r w:rsidR="00DD71A5">
              <w:rPr>
                <w:rFonts w:eastAsiaTheme="minorEastAsia"/>
                <w:noProof/>
              </w:rPr>
              <w:tab/>
            </w:r>
            <w:r w:rsidR="00DD71A5" w:rsidRPr="00862C2A">
              <w:rPr>
                <w:rStyle w:val="Hyperlink"/>
                <w:rFonts w:ascii="Ucom Sans" w:hAnsi="Ucom Sans" w:cs="Ucom Sans"/>
                <w:noProof/>
              </w:rPr>
              <w:t>Report requirement</w:t>
            </w:r>
            <w:r w:rsidR="00DD71A5">
              <w:rPr>
                <w:noProof/>
                <w:webHidden/>
              </w:rPr>
              <w:tab/>
            </w:r>
            <w:r w:rsidR="00DD71A5">
              <w:rPr>
                <w:noProof/>
                <w:webHidden/>
              </w:rPr>
              <w:fldChar w:fldCharType="begin"/>
            </w:r>
            <w:r w:rsidR="00DD71A5">
              <w:rPr>
                <w:noProof/>
                <w:webHidden/>
              </w:rPr>
              <w:instrText xml:space="preserve"> PAGEREF _Toc181195794 \h </w:instrText>
            </w:r>
            <w:r w:rsidR="00DD71A5">
              <w:rPr>
                <w:noProof/>
                <w:webHidden/>
              </w:rPr>
            </w:r>
            <w:r w:rsidR="00DD71A5">
              <w:rPr>
                <w:noProof/>
                <w:webHidden/>
              </w:rPr>
              <w:fldChar w:fldCharType="separate"/>
            </w:r>
            <w:r w:rsidR="005D2551">
              <w:rPr>
                <w:noProof/>
                <w:webHidden/>
              </w:rPr>
              <w:t>7</w:t>
            </w:r>
            <w:r w:rsidR="00DD71A5">
              <w:rPr>
                <w:noProof/>
                <w:webHidden/>
              </w:rPr>
              <w:fldChar w:fldCharType="end"/>
            </w:r>
          </w:hyperlink>
        </w:p>
        <w:p w14:paraId="46B4FDFF" w14:textId="77777777" w:rsidR="00DD71A5" w:rsidRDefault="00333C4E">
          <w:pPr>
            <w:pStyle w:val="TOC1"/>
            <w:tabs>
              <w:tab w:val="left" w:pos="660"/>
              <w:tab w:val="right" w:leader="dot" w:pos="10160"/>
            </w:tabs>
            <w:rPr>
              <w:rFonts w:eastAsiaTheme="minorEastAsia"/>
              <w:noProof/>
            </w:rPr>
          </w:pPr>
          <w:hyperlink w:anchor="_Toc181195795" w:history="1">
            <w:r w:rsidR="00DD71A5" w:rsidRPr="00862C2A">
              <w:rPr>
                <w:rStyle w:val="Hyperlink"/>
                <w:rFonts w:ascii="Ucom Sans" w:hAnsi="Ucom Sans" w:cs="Ucom Sans"/>
                <w:noProof/>
              </w:rPr>
              <w:t>10.</w:t>
            </w:r>
            <w:r w:rsidR="00DD71A5">
              <w:rPr>
                <w:rFonts w:eastAsiaTheme="minorEastAsia"/>
                <w:noProof/>
              </w:rPr>
              <w:tab/>
            </w:r>
            <w:r w:rsidR="00DD71A5" w:rsidRPr="00862C2A">
              <w:rPr>
                <w:rStyle w:val="Hyperlink"/>
                <w:rFonts w:ascii="Ucom Sans" w:hAnsi="Ucom Sans" w:cs="Ucom Sans"/>
                <w:noProof/>
              </w:rPr>
              <w:t>Test plan</w:t>
            </w:r>
            <w:r w:rsidR="00DD71A5">
              <w:rPr>
                <w:noProof/>
                <w:webHidden/>
              </w:rPr>
              <w:tab/>
            </w:r>
            <w:r w:rsidR="00DD71A5">
              <w:rPr>
                <w:noProof/>
                <w:webHidden/>
              </w:rPr>
              <w:fldChar w:fldCharType="begin"/>
            </w:r>
            <w:r w:rsidR="00DD71A5">
              <w:rPr>
                <w:noProof/>
                <w:webHidden/>
              </w:rPr>
              <w:instrText xml:space="preserve"> PAGEREF _Toc181195795 \h </w:instrText>
            </w:r>
            <w:r w:rsidR="00DD71A5">
              <w:rPr>
                <w:noProof/>
                <w:webHidden/>
              </w:rPr>
            </w:r>
            <w:r w:rsidR="00DD71A5">
              <w:rPr>
                <w:noProof/>
                <w:webHidden/>
              </w:rPr>
              <w:fldChar w:fldCharType="separate"/>
            </w:r>
            <w:r w:rsidR="005D2551">
              <w:rPr>
                <w:noProof/>
                <w:webHidden/>
              </w:rPr>
              <w:t>7</w:t>
            </w:r>
            <w:r w:rsidR="00DD71A5">
              <w:rPr>
                <w:noProof/>
                <w:webHidden/>
              </w:rPr>
              <w:fldChar w:fldCharType="end"/>
            </w:r>
          </w:hyperlink>
        </w:p>
        <w:p w14:paraId="0BCB644A" w14:textId="63000953" w:rsidR="0059007D" w:rsidRPr="00DD71A5" w:rsidRDefault="0059007D">
          <w:pPr>
            <w:rPr>
              <w:rFonts w:ascii="Ucom Sans" w:hAnsi="Ucom Sans" w:cs="Ucom Sans"/>
              <w:sz w:val="24"/>
              <w:szCs w:val="24"/>
            </w:rPr>
          </w:pPr>
          <w:r w:rsidRPr="00DD71A5">
            <w:rPr>
              <w:rFonts w:ascii="Ucom Sans" w:hAnsi="Ucom Sans" w:cs="Ucom Sans"/>
              <w:b/>
              <w:bCs/>
              <w:noProof/>
              <w:sz w:val="24"/>
              <w:szCs w:val="24"/>
            </w:rPr>
            <w:fldChar w:fldCharType="end"/>
          </w:r>
        </w:p>
      </w:sdtContent>
    </w:sdt>
    <w:p w14:paraId="084A6943" w14:textId="77777777" w:rsidR="00F97C77" w:rsidRPr="00DD71A5" w:rsidRDefault="00F97C77" w:rsidP="005A2132">
      <w:pPr>
        <w:tabs>
          <w:tab w:val="left" w:pos="1140"/>
        </w:tabs>
        <w:rPr>
          <w:rFonts w:ascii="Ucom Sans" w:hAnsi="Ucom Sans" w:cs="Ucom Sans"/>
          <w:sz w:val="24"/>
          <w:szCs w:val="24"/>
        </w:rPr>
      </w:pPr>
    </w:p>
    <w:p w14:paraId="48C6F70E" w14:textId="77777777" w:rsidR="00E9616A" w:rsidRPr="00DD71A5" w:rsidRDefault="00E9616A" w:rsidP="005A2132">
      <w:pPr>
        <w:tabs>
          <w:tab w:val="left" w:pos="1140"/>
        </w:tabs>
        <w:rPr>
          <w:rFonts w:ascii="Ucom Sans" w:hAnsi="Ucom Sans" w:cs="Ucom Sans"/>
          <w:sz w:val="24"/>
          <w:szCs w:val="24"/>
        </w:rPr>
      </w:pPr>
    </w:p>
    <w:p w14:paraId="1F4A0953" w14:textId="77777777" w:rsidR="00B11DCA" w:rsidRPr="00DD71A5" w:rsidRDefault="00B11DCA" w:rsidP="005A2132">
      <w:pPr>
        <w:tabs>
          <w:tab w:val="left" w:pos="1140"/>
        </w:tabs>
        <w:rPr>
          <w:rFonts w:ascii="Ucom Sans" w:hAnsi="Ucom Sans" w:cs="Ucom Sans"/>
          <w:sz w:val="24"/>
          <w:szCs w:val="24"/>
        </w:rPr>
      </w:pPr>
    </w:p>
    <w:p w14:paraId="765486D2" w14:textId="77777777" w:rsidR="00B11DCA" w:rsidRPr="00DD71A5" w:rsidRDefault="00B11DCA" w:rsidP="005A2132">
      <w:pPr>
        <w:tabs>
          <w:tab w:val="left" w:pos="1140"/>
        </w:tabs>
        <w:rPr>
          <w:rFonts w:ascii="Ucom Sans" w:hAnsi="Ucom Sans" w:cs="Ucom Sans"/>
          <w:sz w:val="24"/>
          <w:szCs w:val="24"/>
        </w:rPr>
      </w:pPr>
    </w:p>
    <w:p w14:paraId="23C5260B" w14:textId="77777777" w:rsidR="00B11DCA" w:rsidRPr="00DD71A5" w:rsidRDefault="00B11DCA" w:rsidP="005A2132">
      <w:pPr>
        <w:tabs>
          <w:tab w:val="left" w:pos="1140"/>
        </w:tabs>
        <w:rPr>
          <w:rFonts w:ascii="Ucom Sans" w:hAnsi="Ucom Sans" w:cs="Ucom Sans"/>
          <w:sz w:val="24"/>
          <w:szCs w:val="24"/>
        </w:rPr>
      </w:pPr>
    </w:p>
    <w:p w14:paraId="5D51424B" w14:textId="77777777" w:rsidR="00B11DCA" w:rsidRPr="00DD71A5" w:rsidRDefault="00B11DCA" w:rsidP="005A2132">
      <w:pPr>
        <w:tabs>
          <w:tab w:val="left" w:pos="1140"/>
        </w:tabs>
        <w:rPr>
          <w:rFonts w:ascii="Ucom Sans" w:hAnsi="Ucom Sans" w:cs="Ucom Sans"/>
          <w:sz w:val="24"/>
          <w:szCs w:val="24"/>
        </w:rPr>
      </w:pPr>
    </w:p>
    <w:p w14:paraId="11693055" w14:textId="77777777" w:rsidR="00B11DCA" w:rsidRPr="00DD71A5" w:rsidRDefault="00B11DCA" w:rsidP="005A2132">
      <w:pPr>
        <w:tabs>
          <w:tab w:val="left" w:pos="1140"/>
        </w:tabs>
        <w:rPr>
          <w:rFonts w:ascii="Ucom Sans" w:hAnsi="Ucom Sans" w:cs="Ucom Sans"/>
          <w:sz w:val="24"/>
          <w:szCs w:val="24"/>
        </w:rPr>
      </w:pPr>
    </w:p>
    <w:p w14:paraId="0B6FF4BD" w14:textId="77777777" w:rsidR="00B11DCA" w:rsidRPr="00DD71A5" w:rsidRDefault="00B11DCA" w:rsidP="005A2132">
      <w:pPr>
        <w:tabs>
          <w:tab w:val="left" w:pos="1140"/>
        </w:tabs>
        <w:rPr>
          <w:rFonts w:ascii="Ucom Sans" w:hAnsi="Ucom Sans" w:cs="Ucom Sans"/>
          <w:sz w:val="24"/>
          <w:szCs w:val="24"/>
        </w:rPr>
      </w:pPr>
    </w:p>
    <w:p w14:paraId="610CB18D" w14:textId="77777777" w:rsidR="00B11DCA" w:rsidRPr="00DD71A5" w:rsidRDefault="00B11DCA" w:rsidP="005A2132">
      <w:pPr>
        <w:tabs>
          <w:tab w:val="left" w:pos="1140"/>
        </w:tabs>
        <w:rPr>
          <w:rFonts w:ascii="Ucom Sans" w:hAnsi="Ucom Sans" w:cs="Ucom Sans"/>
          <w:sz w:val="24"/>
          <w:szCs w:val="24"/>
        </w:rPr>
      </w:pPr>
    </w:p>
    <w:p w14:paraId="63B10389" w14:textId="77777777" w:rsidR="00B07970" w:rsidRPr="00DD71A5" w:rsidRDefault="00B07970" w:rsidP="00B07970">
      <w:pPr>
        <w:pStyle w:val="Heading1"/>
        <w:rPr>
          <w:rFonts w:ascii="Ucom Sans" w:hAnsi="Ucom Sans" w:cs="Ucom Sans"/>
          <w:color w:val="7EBC0A"/>
          <w:sz w:val="24"/>
          <w:szCs w:val="24"/>
        </w:rPr>
      </w:pPr>
      <w:bookmarkStart w:id="1" w:name="_Toc465436047"/>
      <w:bookmarkStart w:id="2" w:name="_Toc475372605"/>
      <w:bookmarkStart w:id="3" w:name="_Toc475372715"/>
      <w:bookmarkStart w:id="4" w:name="_Toc475372865"/>
    </w:p>
    <w:p w14:paraId="30623ED4" w14:textId="77777777" w:rsidR="00A842D4" w:rsidRPr="005D2551" w:rsidRDefault="00A842D4" w:rsidP="00A842D4">
      <w:pPr>
        <w:pStyle w:val="Heading1"/>
        <w:numPr>
          <w:ilvl w:val="0"/>
          <w:numId w:val="1"/>
        </w:numPr>
        <w:ind w:left="0"/>
        <w:rPr>
          <w:rFonts w:ascii="Ucom Sans" w:hAnsi="Ucom Sans" w:cs="Ucom Sans"/>
          <w:color w:val="7EBC0A"/>
        </w:rPr>
      </w:pPr>
      <w:bookmarkStart w:id="5" w:name="_Toc163643595"/>
      <w:bookmarkStart w:id="6" w:name="_Toc181195785"/>
      <w:bookmarkEnd w:id="1"/>
      <w:bookmarkEnd w:id="2"/>
      <w:bookmarkEnd w:id="3"/>
      <w:bookmarkEnd w:id="4"/>
      <w:r w:rsidRPr="005D2551">
        <w:rPr>
          <w:rFonts w:ascii="Ucom Sans" w:hAnsi="Ucom Sans" w:cs="Ucom Sans"/>
          <w:color w:val="7EBC0A"/>
        </w:rPr>
        <w:t>Overview</w:t>
      </w:r>
      <w:bookmarkEnd w:id="5"/>
      <w:bookmarkEnd w:id="6"/>
    </w:p>
    <w:p w14:paraId="1D5C6B27" w14:textId="45273616" w:rsidR="002E1546" w:rsidRPr="00DD71A5" w:rsidRDefault="002E1546" w:rsidP="002E1546">
      <w:pPr>
        <w:rPr>
          <w:rFonts w:ascii="Ucom Sans" w:hAnsi="Ucom Sans" w:cs="Ucom Sans"/>
          <w:sz w:val="24"/>
          <w:szCs w:val="24"/>
        </w:rPr>
      </w:pPr>
      <w:r w:rsidRPr="00DD71A5">
        <w:rPr>
          <w:rFonts w:ascii="Ucom Sans" w:hAnsi="Ucom Sans" w:cs="Ucom Sans"/>
          <w:sz w:val="24"/>
          <w:szCs w:val="24"/>
        </w:rPr>
        <w:t>This document outlines a new program that will manage all posts and comments from social media platforms, as well as from websites and mobile apps, within a single platform, providing comprehensive reporting</w:t>
      </w:r>
    </w:p>
    <w:p w14:paraId="5F8F04F0" w14:textId="3078F40F" w:rsidR="00A842D4" w:rsidRPr="005D2551" w:rsidRDefault="00A842D4" w:rsidP="00A842D4">
      <w:pPr>
        <w:pStyle w:val="Heading1"/>
        <w:numPr>
          <w:ilvl w:val="0"/>
          <w:numId w:val="1"/>
        </w:numPr>
        <w:ind w:left="0"/>
        <w:rPr>
          <w:rFonts w:ascii="Ucom Sans" w:hAnsi="Ucom Sans" w:cs="Ucom Sans"/>
          <w:color w:val="7EBC0A"/>
        </w:rPr>
      </w:pPr>
      <w:bookmarkStart w:id="7" w:name="_Toc163643596"/>
      <w:bookmarkStart w:id="8" w:name="_Toc181195786"/>
      <w:r w:rsidRPr="005D2551">
        <w:rPr>
          <w:rFonts w:ascii="Ucom Sans" w:hAnsi="Ucom Sans" w:cs="Ucom Sans"/>
          <w:color w:val="7EBC0A"/>
        </w:rPr>
        <w:t>Objective</w:t>
      </w:r>
      <w:bookmarkEnd w:id="7"/>
      <w:bookmarkEnd w:id="8"/>
    </w:p>
    <w:p w14:paraId="383355BD" w14:textId="1B69B4D7" w:rsidR="00A842D4" w:rsidRPr="00DD71A5" w:rsidRDefault="00774ECB" w:rsidP="00A842D4">
      <w:pPr>
        <w:pStyle w:val="Header"/>
        <w:tabs>
          <w:tab w:val="clear" w:pos="4680"/>
        </w:tabs>
        <w:rPr>
          <w:rFonts w:ascii="Ucom Sans" w:hAnsi="Ucom Sans" w:cs="Ucom Sans"/>
          <w:sz w:val="24"/>
          <w:szCs w:val="24"/>
        </w:rPr>
      </w:pPr>
      <w:bookmarkStart w:id="9" w:name="_Toc163643597"/>
      <w:r w:rsidRPr="00DD71A5">
        <w:rPr>
          <w:rFonts w:ascii="Ucom Sans" w:hAnsi="Ucom Sans" w:cs="Ucom Sans"/>
          <w:sz w:val="24"/>
          <w:szCs w:val="24"/>
        </w:rPr>
        <w:br/>
        <w:t>The goal is to have a single unified program—one window—replacing all existing programs.</w:t>
      </w:r>
      <w:r w:rsidR="00A842D4" w:rsidRPr="00DD71A5">
        <w:rPr>
          <w:rFonts w:ascii="Ucom Sans" w:hAnsi="Ucom Sans" w:cs="Ucom Sans"/>
          <w:sz w:val="24"/>
          <w:szCs w:val="24"/>
        </w:rPr>
        <w:t>.</w:t>
      </w:r>
    </w:p>
    <w:p w14:paraId="5635D662" w14:textId="77777777" w:rsidR="00A842D4" w:rsidRPr="005D2551" w:rsidRDefault="00A842D4" w:rsidP="00A842D4">
      <w:pPr>
        <w:pStyle w:val="Heading1"/>
        <w:numPr>
          <w:ilvl w:val="0"/>
          <w:numId w:val="1"/>
        </w:numPr>
        <w:ind w:left="0"/>
        <w:rPr>
          <w:rFonts w:ascii="Ucom Sans" w:hAnsi="Ucom Sans" w:cs="Ucom Sans"/>
          <w:color w:val="7EBC0A"/>
        </w:rPr>
      </w:pPr>
      <w:bookmarkStart w:id="10" w:name="_Toc181195787"/>
      <w:r w:rsidRPr="005D2551">
        <w:rPr>
          <w:rFonts w:ascii="Ucom Sans" w:hAnsi="Ucom Sans" w:cs="Ucom Sans"/>
          <w:color w:val="7EBC0A"/>
        </w:rPr>
        <w:t>Target</w:t>
      </w:r>
      <w:bookmarkEnd w:id="9"/>
      <w:bookmarkEnd w:id="10"/>
    </w:p>
    <w:p w14:paraId="193001C2" w14:textId="17E5C34A" w:rsidR="00EF73E9" w:rsidRPr="00DD71A5" w:rsidRDefault="00C52E5B" w:rsidP="00EF73E9">
      <w:pPr>
        <w:rPr>
          <w:rFonts w:ascii="Ucom Sans" w:hAnsi="Ucom Sans" w:cs="Ucom Sans"/>
          <w:sz w:val="24"/>
          <w:szCs w:val="24"/>
        </w:rPr>
      </w:pPr>
      <w:r w:rsidRPr="00DD71A5">
        <w:rPr>
          <w:rFonts w:ascii="Ucom Sans" w:hAnsi="Ucom Sans" w:cs="Ucom Sans"/>
          <w:sz w:val="24"/>
          <w:szCs w:val="24"/>
        </w:rPr>
        <w:t>C</w:t>
      </w:r>
      <w:r w:rsidR="00EF73E9" w:rsidRPr="00DD71A5">
        <w:rPr>
          <w:rFonts w:ascii="Ucom Sans" w:hAnsi="Ucom Sans" w:cs="Ucom Sans"/>
          <w:sz w:val="24"/>
          <w:szCs w:val="24"/>
        </w:rPr>
        <w:t>ustomers, digital platform service specialists, call center specialists, and quality department employees.</w:t>
      </w:r>
    </w:p>
    <w:p w14:paraId="25CE33AC" w14:textId="77777777" w:rsidR="00A842D4" w:rsidRPr="005D2551" w:rsidRDefault="00A842D4" w:rsidP="00A842D4">
      <w:pPr>
        <w:pStyle w:val="Heading1"/>
        <w:numPr>
          <w:ilvl w:val="0"/>
          <w:numId w:val="1"/>
        </w:numPr>
        <w:ind w:left="0"/>
        <w:rPr>
          <w:rFonts w:ascii="Ucom Sans" w:hAnsi="Ucom Sans" w:cs="Ucom Sans"/>
          <w:color w:val="7EBC0A"/>
        </w:rPr>
      </w:pPr>
      <w:bookmarkStart w:id="11" w:name="_Toc163643598"/>
      <w:bookmarkStart w:id="12" w:name="_Toc181195788"/>
      <w:r w:rsidRPr="005D2551">
        <w:rPr>
          <w:rFonts w:ascii="Ucom Sans" w:hAnsi="Ucom Sans" w:cs="Ucom Sans"/>
          <w:color w:val="7EBC0A"/>
        </w:rPr>
        <w:t>Product description</w:t>
      </w:r>
      <w:bookmarkEnd w:id="11"/>
      <w:bookmarkEnd w:id="12"/>
    </w:p>
    <w:p w14:paraId="4A1ACB0A" w14:textId="77777777" w:rsidR="00FD4DEA" w:rsidRPr="00DD71A5" w:rsidRDefault="00FD4DEA" w:rsidP="00FD4DEA">
      <w:pPr>
        <w:rPr>
          <w:rFonts w:ascii="Ucom Sans" w:hAnsi="Ucom Sans" w:cs="Ucom Sans"/>
          <w:sz w:val="24"/>
          <w:szCs w:val="24"/>
        </w:rPr>
      </w:pPr>
    </w:p>
    <w:p w14:paraId="388069E7" w14:textId="77777777" w:rsidR="00FD4DEA" w:rsidRPr="00DD71A5" w:rsidRDefault="00FD4DEA" w:rsidP="00FD4DEA">
      <w:pPr>
        <w:rPr>
          <w:rFonts w:ascii="Ucom Sans" w:hAnsi="Ucom Sans" w:cs="Ucom Sans"/>
          <w:sz w:val="24"/>
          <w:szCs w:val="24"/>
        </w:rPr>
      </w:pPr>
      <w:r w:rsidRPr="00DD71A5">
        <w:rPr>
          <w:rFonts w:ascii="Ucom Sans" w:hAnsi="Ucom Sans" w:cs="Ucom Sans"/>
          <w:sz w:val="24"/>
          <w:szCs w:val="24"/>
        </w:rPr>
        <w:t>Technical Requirements for Digital Platform Support Systems</w:t>
      </w:r>
    </w:p>
    <w:p w14:paraId="6217FC31" w14:textId="75BC18E2" w:rsidR="00697726" w:rsidRPr="00DD71A5" w:rsidRDefault="00697726" w:rsidP="00697726">
      <w:pPr>
        <w:spacing w:before="100" w:beforeAutospacing="1" w:after="100" w:afterAutospacing="1" w:line="240" w:lineRule="auto"/>
        <w:rPr>
          <w:rFonts w:ascii="Ucom Sans" w:hAnsi="Ucom Sans" w:cs="Ucom Sans"/>
          <w:sz w:val="24"/>
          <w:szCs w:val="24"/>
        </w:rPr>
      </w:pPr>
      <w:bookmarkStart w:id="13" w:name="_Toc163643599"/>
      <w:r w:rsidRPr="00DD71A5">
        <w:rPr>
          <w:rFonts w:ascii="Ucom Sans" w:hAnsi="Ucom Sans" w:cs="Ucom Sans"/>
          <w:sz w:val="24"/>
          <w:szCs w:val="24"/>
        </w:rPr>
        <w:t>1</w:t>
      </w:r>
      <w:r w:rsidR="00FF6789" w:rsidRPr="00DD71A5">
        <w:rPr>
          <w:rFonts w:ascii="Ucom Sans" w:hAnsi="Ucom Sans" w:cs="Ucom Sans"/>
          <w:sz w:val="24"/>
          <w:szCs w:val="24"/>
        </w:rPr>
        <w:t>.</w:t>
      </w:r>
      <w:r w:rsidRPr="00DD71A5">
        <w:rPr>
          <w:rFonts w:ascii="Ucom Sans" w:hAnsi="Ucom Sans" w:cs="Ucom Sans"/>
          <w:sz w:val="24"/>
          <w:szCs w:val="24"/>
        </w:rPr>
        <w:t xml:space="preserve"> Support for Facebook Application</w:t>
      </w:r>
    </w:p>
    <w:p w14:paraId="4D32DE75" w14:textId="6481ABB2" w:rsidR="00697726" w:rsidRPr="00DD71A5" w:rsidRDefault="00697726" w:rsidP="00697726">
      <w:pPr>
        <w:numPr>
          <w:ilvl w:val="0"/>
          <w:numId w:val="33"/>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Manage 5 Profiles: Must support simultaneous management of up to five profiles for a unified customer service experience.</w:t>
      </w:r>
    </w:p>
    <w:p w14:paraId="338D159B" w14:textId="5DA4C63F" w:rsidR="00697726" w:rsidRPr="00DD71A5" w:rsidRDefault="00697726" w:rsidP="00697726">
      <w:pPr>
        <w:numPr>
          <w:ilvl w:val="0"/>
          <w:numId w:val="33"/>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Handle Comments: Enables monitoring, responding, and organizing comments from posts in real-time.</w:t>
      </w:r>
    </w:p>
    <w:p w14:paraId="4682B2C0" w14:textId="15563F06" w:rsidR="00697726" w:rsidRPr="00DD71A5" w:rsidRDefault="00697726" w:rsidP="00697726">
      <w:pPr>
        <w:numPr>
          <w:ilvl w:val="0"/>
          <w:numId w:val="33"/>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Handle Private Messages: Provides an interface for managing private messages, allowing for efficient and personalized customer responses.</w:t>
      </w:r>
    </w:p>
    <w:p w14:paraId="1F10489E" w14:textId="624927BA" w:rsidR="00697726" w:rsidRPr="00DD71A5" w:rsidRDefault="00697726" w:rsidP="00697726">
      <w:pPr>
        <w:numPr>
          <w:ilvl w:val="0"/>
          <w:numId w:val="33"/>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Support for Notes Management: Allows agents to add notes within the platform for individual user interactions, aiding in continuity of service.</w:t>
      </w:r>
    </w:p>
    <w:p w14:paraId="4EBE9935" w14:textId="2B85F844" w:rsidR="00697726" w:rsidRPr="00DD71A5" w:rsidRDefault="00697726" w:rsidP="00697726">
      <w:pPr>
        <w:numPr>
          <w:ilvl w:val="0"/>
          <w:numId w:val="33"/>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Search by User: Functionality to quickly find past interactions by user name, improving response relevance and speed.</w:t>
      </w:r>
    </w:p>
    <w:p w14:paraId="01086EDC" w14:textId="4D921F8B" w:rsidR="00697726" w:rsidRPr="00DD71A5" w:rsidRDefault="00697726" w:rsidP="00697726">
      <w:pPr>
        <w:numPr>
          <w:ilvl w:val="0"/>
          <w:numId w:val="33"/>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lastRenderedPageBreak/>
        <w:t>Search by Specific Keywords: Filters posts, comments, and messages based on keywords, helping agents address issues efficiently.</w:t>
      </w:r>
    </w:p>
    <w:p w14:paraId="3B9190EA" w14:textId="03CACF4F" w:rsidR="00697726" w:rsidRPr="00DD71A5" w:rsidRDefault="00697726" w:rsidP="00697726">
      <w:p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2.  Support for Instagram Application</w:t>
      </w:r>
    </w:p>
    <w:p w14:paraId="5A71342E" w14:textId="79D10556" w:rsidR="00697726" w:rsidRPr="00DD71A5" w:rsidRDefault="00697726" w:rsidP="00697726">
      <w:pPr>
        <w:numPr>
          <w:ilvl w:val="0"/>
          <w:numId w:val="34"/>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Manage Comments: Offers tools to monitor and respond to comments on posts seamlessly.</w:t>
      </w:r>
    </w:p>
    <w:p w14:paraId="43EB9F7A" w14:textId="62C6BF62" w:rsidR="00697726" w:rsidRPr="00DD71A5" w:rsidRDefault="00697726" w:rsidP="00697726">
      <w:pPr>
        <w:numPr>
          <w:ilvl w:val="0"/>
          <w:numId w:val="34"/>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Handle Private Messages: Integration with Instagram’s direct messaging for managing private customer inquiries.</w:t>
      </w:r>
    </w:p>
    <w:p w14:paraId="4151F232" w14:textId="7DA8F847" w:rsidR="00697726" w:rsidRPr="00DD71A5" w:rsidRDefault="00697726" w:rsidP="00697726">
      <w:pPr>
        <w:numPr>
          <w:ilvl w:val="0"/>
          <w:numId w:val="34"/>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Support for Notes Management: Notes feature to keep track of important interactions, ensuring continuity.</w:t>
      </w:r>
    </w:p>
    <w:p w14:paraId="7FC5510F" w14:textId="5649A84A" w:rsidR="00697726" w:rsidRPr="00DD71A5" w:rsidRDefault="00697726" w:rsidP="00697726">
      <w:pPr>
        <w:numPr>
          <w:ilvl w:val="0"/>
          <w:numId w:val="34"/>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Search by User: Allows agents to locate and manage interactions by specific users for faster, more accurate service.</w:t>
      </w:r>
    </w:p>
    <w:p w14:paraId="4FC3B80A" w14:textId="02168B82" w:rsidR="00697726" w:rsidRPr="00DD71A5" w:rsidRDefault="00FF6789" w:rsidP="00697726">
      <w:p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3.</w:t>
      </w:r>
      <w:r w:rsidR="00697726" w:rsidRPr="00DD71A5">
        <w:rPr>
          <w:rFonts w:ascii="Ucom Sans" w:hAnsi="Ucom Sans" w:cs="Ucom Sans"/>
          <w:sz w:val="24"/>
          <w:szCs w:val="24"/>
        </w:rPr>
        <w:t xml:space="preserve">  Support for Ucom Website Live Chat</w:t>
      </w:r>
    </w:p>
    <w:p w14:paraId="227840C2" w14:textId="77777777" w:rsidR="00697726" w:rsidRPr="00DD71A5" w:rsidRDefault="00697726" w:rsidP="00697726">
      <w:pPr>
        <w:numPr>
          <w:ilvl w:val="0"/>
          <w:numId w:val="35"/>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Direct integration to provide live chat support, improving responsiveness to website-based inquiries.</w:t>
      </w:r>
    </w:p>
    <w:p w14:paraId="7A59263E" w14:textId="384F7777" w:rsidR="00697726" w:rsidRPr="00DD71A5" w:rsidRDefault="00FF6789" w:rsidP="00697726">
      <w:p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4.</w:t>
      </w:r>
      <w:r w:rsidR="00697726" w:rsidRPr="00DD71A5">
        <w:rPr>
          <w:rFonts w:ascii="Ucom Sans" w:hAnsi="Ucom Sans" w:cs="Ucom Sans"/>
          <w:sz w:val="24"/>
          <w:szCs w:val="24"/>
        </w:rPr>
        <w:t xml:space="preserve">  Support for Ucom Mobile Application Live Chat</w:t>
      </w:r>
    </w:p>
    <w:p w14:paraId="491D1B93" w14:textId="77777777" w:rsidR="00697726" w:rsidRPr="00DD71A5" w:rsidRDefault="00697726" w:rsidP="00697726">
      <w:pPr>
        <w:numPr>
          <w:ilvl w:val="0"/>
          <w:numId w:val="36"/>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Mobile chat feature enables direct communication with app users, making support accessible within the mobile environment.</w:t>
      </w:r>
    </w:p>
    <w:p w14:paraId="7CB7A466" w14:textId="2BB6BA00" w:rsidR="00697726" w:rsidRPr="00DD71A5" w:rsidRDefault="00FF6789" w:rsidP="00697726">
      <w:p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5.</w:t>
      </w:r>
      <w:r w:rsidR="00697726" w:rsidRPr="00DD71A5">
        <w:rPr>
          <w:rFonts w:ascii="Ucom Sans" w:hAnsi="Ucom Sans" w:cs="Ucom Sans"/>
          <w:sz w:val="24"/>
          <w:szCs w:val="24"/>
        </w:rPr>
        <w:t xml:space="preserve">  Automated Response Generator (Bot) and AI Integration</w:t>
      </w:r>
    </w:p>
    <w:p w14:paraId="2C2AE0A1" w14:textId="77777777" w:rsidR="00697726" w:rsidRPr="00DD71A5" w:rsidRDefault="00697726" w:rsidP="00697726">
      <w:pPr>
        <w:numPr>
          <w:ilvl w:val="0"/>
          <w:numId w:val="37"/>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AI-driven bot for automated responses to frequently asked questions, offering quick, efficient resolutions and reducing response times.</w:t>
      </w:r>
    </w:p>
    <w:p w14:paraId="03F858D5" w14:textId="5387EEED" w:rsidR="00697726" w:rsidRPr="00DD71A5" w:rsidRDefault="00FF6789" w:rsidP="00697726">
      <w:p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6.</w:t>
      </w:r>
      <w:r w:rsidR="00697726" w:rsidRPr="00DD71A5">
        <w:rPr>
          <w:rFonts w:ascii="Ucom Sans" w:hAnsi="Ucom Sans" w:cs="Ucom Sans"/>
          <w:sz w:val="24"/>
          <w:szCs w:val="24"/>
        </w:rPr>
        <w:t xml:space="preserve">  Unified Interface for All Platforms</w:t>
      </w:r>
    </w:p>
    <w:p w14:paraId="69749CC6" w14:textId="77777777" w:rsidR="00697726" w:rsidRPr="00DD71A5" w:rsidRDefault="00697726" w:rsidP="00697726">
      <w:pPr>
        <w:numPr>
          <w:ilvl w:val="0"/>
          <w:numId w:val="38"/>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A single, user-friendly interface for managing multiple platforms, simplifying agent workflow and improving service efficiency.</w:t>
      </w:r>
    </w:p>
    <w:p w14:paraId="39AF3704" w14:textId="6F7E95A5" w:rsidR="00697726" w:rsidRPr="00DD71A5" w:rsidRDefault="00FF6789" w:rsidP="00697726">
      <w:p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7.</w:t>
      </w:r>
      <w:r w:rsidR="00697726" w:rsidRPr="00DD71A5">
        <w:rPr>
          <w:rFonts w:ascii="Ucom Sans" w:hAnsi="Ucom Sans" w:cs="Ucom Sans"/>
          <w:sz w:val="24"/>
          <w:szCs w:val="24"/>
        </w:rPr>
        <w:t xml:space="preserve">  Report Generation and Dashboard Capabilities</w:t>
      </w:r>
    </w:p>
    <w:p w14:paraId="11DE5B30" w14:textId="62C9F952" w:rsidR="00697726" w:rsidRPr="00DD71A5" w:rsidRDefault="00697726" w:rsidP="00697726">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First Response Time: Tracks the average time to first respond to customer queries across platforms.</w:t>
      </w:r>
    </w:p>
    <w:p w14:paraId="1A5D05E6" w14:textId="796EA1D7" w:rsidR="00697726" w:rsidRPr="00DD71A5" w:rsidRDefault="00697726" w:rsidP="00697726">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Average Handling Time: Measures the average time taken to resolve each interaction.</w:t>
      </w:r>
    </w:p>
    <w:p w14:paraId="7DB80AA3" w14:textId="2443BA41" w:rsidR="00697726" w:rsidRPr="00DD71A5" w:rsidRDefault="00697726" w:rsidP="00697726">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lastRenderedPageBreak/>
        <w:t>Service Quality (SL): Monitors service level and quality metrics, allowing teams to maintain high standards.</w:t>
      </w:r>
    </w:p>
    <w:p w14:paraId="187D175D" w14:textId="554D20E9" w:rsidR="00697726" w:rsidRPr="00DD71A5" w:rsidRDefault="00697726" w:rsidP="00697726">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Individual Employee Performance Reports: Detailed reports on individual agent performance regarding response time and handling efficiency.</w:t>
      </w:r>
    </w:p>
    <w:p w14:paraId="11F5FFEA" w14:textId="0AF4678F" w:rsidR="00697726" w:rsidRPr="00DD71A5" w:rsidRDefault="00697726" w:rsidP="00697726">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Reports by Applications and Platforms: Enables breakdown of metrics by platform, providing insight into each channel’s performance.</w:t>
      </w:r>
    </w:p>
    <w:p w14:paraId="25675F2B" w14:textId="5D35956A" w:rsidR="00697726" w:rsidRPr="00DD71A5" w:rsidRDefault="00697726" w:rsidP="00697726">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Ability to Add Notes for Individual Users: Note-taking capabilities per customer for better support continuity.</w:t>
      </w:r>
    </w:p>
    <w:p w14:paraId="09BAC014" w14:textId="6BB1F3C0" w:rsidR="00697726" w:rsidRPr="00DD71A5" w:rsidRDefault="00697726" w:rsidP="00697726">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Predefined Response Library Feature: Library of standardized responses, enabling agents to quickly respond with consistent messaging.</w:t>
      </w:r>
    </w:p>
    <w:p w14:paraId="5C676F5E" w14:textId="24E0EA56" w:rsidR="00697726" w:rsidRPr="00DD71A5" w:rsidRDefault="00697726" w:rsidP="00697726">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Option to Delay Comment Responses: Feature to schedule responses to comments, optimizing timing.</w:t>
      </w:r>
    </w:p>
    <w:p w14:paraId="07285A85" w14:textId="638ABA22" w:rsidR="00697726" w:rsidRPr="00DD71A5" w:rsidRDefault="00697726" w:rsidP="00697726">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Ability to Distinguish Individual Users from General List: User segmentation, allowing agents to prioritize or flag specific customers.</w:t>
      </w:r>
    </w:p>
    <w:p w14:paraId="54152EEA" w14:textId="5C13A2D6" w:rsidR="00124327" w:rsidRPr="00DD71A5" w:rsidRDefault="00697726" w:rsidP="00124327">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Report Generation by Schedule or Timeframe: Automated report scheduling, providing regular updates on performance metrics.</w:t>
      </w:r>
    </w:p>
    <w:p w14:paraId="4493EF6B" w14:textId="785AC893" w:rsidR="00124327" w:rsidRPr="00DD71A5" w:rsidRDefault="00124327" w:rsidP="00124327">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Multilingual Support: Built-in multilingual capabilities to accommodate diverse customer demographics.</w:t>
      </w:r>
    </w:p>
    <w:p w14:paraId="08D88502" w14:textId="4DCDB1A1" w:rsidR="00124327" w:rsidRPr="00DD71A5" w:rsidRDefault="00124327" w:rsidP="00124327">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Advanced Analytics and AI Insights: AI-driven insights on customer behavior, trend analysis, and predictive modeling to enhance decision-making.</w:t>
      </w:r>
    </w:p>
    <w:p w14:paraId="19590A07" w14:textId="67243BA3" w:rsidR="00124327" w:rsidRPr="00DD71A5" w:rsidRDefault="00124327" w:rsidP="00124327">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Mobile Compatibility: Optimized mobile experience for agents managing support on the go.</w:t>
      </w:r>
    </w:p>
    <w:p w14:paraId="5E0BE8F6" w14:textId="7410C75C" w:rsidR="00124327" w:rsidRPr="00DD71A5" w:rsidRDefault="00124327" w:rsidP="00124327">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Omnichannel Support for Emerging Platforms: Compatibility with newer platforms like TikTok, WhatsApp, and WeChat to keep up with social media trends.</w:t>
      </w:r>
    </w:p>
    <w:p w14:paraId="665C2C61" w14:textId="42BD0AE2" w:rsidR="00124327" w:rsidRPr="00DD71A5" w:rsidRDefault="00124327" w:rsidP="00124327">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Data Privacy and Compliance Management: Ensure all interactions meet local and international data protection standards, including GDPR compliance.</w:t>
      </w:r>
    </w:p>
    <w:p w14:paraId="4E31E017" w14:textId="695760AF" w:rsidR="00124327" w:rsidRPr="00DD71A5" w:rsidRDefault="00124327" w:rsidP="00124327">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API Integration for CRM: Direct integration with CRM systems for seamless customer data access.</w:t>
      </w:r>
    </w:p>
    <w:p w14:paraId="1694E9CC" w14:textId="5824F895" w:rsidR="00124327" w:rsidRPr="00DD71A5" w:rsidRDefault="00124327" w:rsidP="00124327">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Customizable User Interface: Allow agents to personalize views, shortcuts, and frequently accessed sections for efficient workflow.</w:t>
      </w:r>
    </w:p>
    <w:p w14:paraId="73D775EF" w14:textId="399D778F" w:rsidR="00124327" w:rsidRPr="00DD71A5" w:rsidRDefault="00124327" w:rsidP="00124327">
      <w:pPr>
        <w:numPr>
          <w:ilvl w:val="0"/>
          <w:numId w:val="39"/>
        </w:numPr>
        <w:spacing w:before="100" w:beforeAutospacing="1" w:after="100" w:afterAutospacing="1" w:line="240" w:lineRule="auto"/>
        <w:rPr>
          <w:rFonts w:ascii="Ucom Sans" w:hAnsi="Ucom Sans" w:cs="Ucom Sans"/>
          <w:sz w:val="24"/>
          <w:szCs w:val="24"/>
        </w:rPr>
      </w:pPr>
      <w:r w:rsidRPr="00DD71A5">
        <w:rPr>
          <w:rFonts w:ascii="Ucom Sans" w:hAnsi="Ucom Sans" w:cs="Ucom Sans"/>
          <w:sz w:val="24"/>
          <w:szCs w:val="24"/>
        </w:rPr>
        <w:t>Customizable SLAs and Notifications: SLA management with automated notifications for response deadlines and escalations.</w:t>
      </w:r>
    </w:p>
    <w:p w14:paraId="7C17F728" w14:textId="77777777" w:rsidR="00A842D4" w:rsidRPr="005D2551" w:rsidRDefault="00A842D4" w:rsidP="00A842D4">
      <w:pPr>
        <w:pStyle w:val="Heading1"/>
        <w:numPr>
          <w:ilvl w:val="0"/>
          <w:numId w:val="1"/>
        </w:numPr>
        <w:tabs>
          <w:tab w:val="left" w:pos="270"/>
        </w:tabs>
        <w:ind w:left="0"/>
        <w:rPr>
          <w:rFonts w:ascii="Ucom Sans" w:hAnsi="Ucom Sans" w:cs="Ucom Sans"/>
          <w:color w:val="7EBC0A"/>
        </w:rPr>
      </w:pPr>
      <w:bookmarkStart w:id="14" w:name="_Toc181195789"/>
      <w:r w:rsidRPr="005D2551">
        <w:rPr>
          <w:rFonts w:ascii="Ucom Sans" w:hAnsi="Ucom Sans" w:cs="Ucom Sans"/>
          <w:color w:val="7EBC0A"/>
        </w:rPr>
        <w:t>Validity</w:t>
      </w:r>
      <w:bookmarkEnd w:id="13"/>
      <w:bookmarkEnd w:id="14"/>
      <w:r w:rsidRPr="005D2551">
        <w:rPr>
          <w:rFonts w:ascii="Ucom Sans" w:hAnsi="Ucom Sans" w:cs="Ucom Sans"/>
          <w:color w:val="7EBC0A"/>
        </w:rPr>
        <w:t xml:space="preserve">   </w:t>
      </w:r>
    </w:p>
    <w:p w14:paraId="3E71AEF2" w14:textId="67B8FCB0" w:rsidR="00A842D4" w:rsidRPr="00DD71A5" w:rsidRDefault="006D7079" w:rsidP="00A842D4">
      <w:pPr>
        <w:jc w:val="both"/>
        <w:rPr>
          <w:rFonts w:ascii="Ucom Sans" w:hAnsi="Ucom Sans" w:cs="Ucom Sans"/>
          <w:sz w:val="24"/>
          <w:szCs w:val="24"/>
        </w:rPr>
      </w:pPr>
      <w:r w:rsidRPr="00DD71A5">
        <w:rPr>
          <w:rFonts w:ascii="Ucom Sans" w:hAnsi="Ucom Sans" w:cs="Ucom Sans"/>
          <w:sz w:val="24"/>
          <w:szCs w:val="24"/>
        </w:rPr>
        <w:t>It is expected that the program change will be officially launched as soon as a program that meets the relevant requirements is found.</w:t>
      </w:r>
      <w:r w:rsidR="00A842D4" w:rsidRPr="00DD71A5">
        <w:rPr>
          <w:rFonts w:ascii="Ucom Sans" w:hAnsi="Ucom Sans" w:cs="Ucom Sans"/>
          <w:sz w:val="24"/>
          <w:szCs w:val="24"/>
        </w:rPr>
        <w:t xml:space="preserve"> </w:t>
      </w:r>
    </w:p>
    <w:p w14:paraId="0AEA7D1A" w14:textId="77777777" w:rsidR="00A842D4" w:rsidRPr="005D2551" w:rsidRDefault="00A842D4" w:rsidP="00A842D4">
      <w:pPr>
        <w:pStyle w:val="Heading1"/>
        <w:numPr>
          <w:ilvl w:val="0"/>
          <w:numId w:val="1"/>
        </w:numPr>
        <w:tabs>
          <w:tab w:val="left" w:pos="270"/>
        </w:tabs>
        <w:ind w:left="0"/>
        <w:rPr>
          <w:rFonts w:ascii="Ucom Sans" w:hAnsi="Ucom Sans" w:cs="Ucom Sans"/>
          <w:color w:val="7EBC0A"/>
        </w:rPr>
      </w:pPr>
      <w:bookmarkStart w:id="15" w:name="_Toc163643601"/>
      <w:bookmarkStart w:id="16" w:name="_Toc181195790"/>
      <w:r w:rsidRPr="005D2551">
        <w:rPr>
          <w:rFonts w:ascii="Ucom Sans" w:hAnsi="Ucom Sans" w:cs="Ucom Sans"/>
          <w:color w:val="7EBC0A"/>
        </w:rPr>
        <w:lastRenderedPageBreak/>
        <w:t>Functional requirements for implementation</w:t>
      </w:r>
      <w:bookmarkEnd w:id="15"/>
      <w:bookmarkEnd w:id="16"/>
      <w:r w:rsidRPr="005D2551">
        <w:rPr>
          <w:rFonts w:ascii="Ucom Sans" w:hAnsi="Ucom Sans" w:cs="Ucom Sans"/>
          <w:color w:val="7EBC0A"/>
        </w:rPr>
        <w:t xml:space="preserve"> </w:t>
      </w:r>
    </w:p>
    <w:p w14:paraId="5B3AC040" w14:textId="1192F9E2" w:rsidR="00A842D4" w:rsidRPr="00DD71A5" w:rsidRDefault="006D7079" w:rsidP="00C52E5B">
      <w:pPr>
        <w:rPr>
          <w:rFonts w:ascii="Ucom Sans" w:hAnsi="Ucom Sans" w:cs="Ucom Sans"/>
          <w:sz w:val="24"/>
          <w:szCs w:val="24"/>
        </w:rPr>
      </w:pPr>
      <w:r w:rsidRPr="00DD71A5">
        <w:rPr>
          <w:rFonts w:ascii="Ucom Sans" w:hAnsi="Ucom Sans" w:cs="Ucom Sans"/>
          <w:sz w:val="24"/>
          <w:szCs w:val="24"/>
        </w:rPr>
        <w:t>The implementation of the program must be compatible with the full range of services on our social platforms, as well as with the mobile application and website</w:t>
      </w:r>
    </w:p>
    <w:p w14:paraId="42BB86D0" w14:textId="77777777" w:rsidR="00A842D4" w:rsidRPr="005D2551" w:rsidRDefault="00A842D4" w:rsidP="00A842D4">
      <w:pPr>
        <w:pStyle w:val="Heading1"/>
        <w:numPr>
          <w:ilvl w:val="0"/>
          <w:numId w:val="1"/>
        </w:numPr>
        <w:tabs>
          <w:tab w:val="left" w:pos="270"/>
        </w:tabs>
        <w:ind w:left="0"/>
        <w:rPr>
          <w:rFonts w:ascii="Ucom Sans" w:hAnsi="Ucom Sans" w:cs="Ucom Sans"/>
          <w:color w:val="7EBC0A"/>
        </w:rPr>
      </w:pPr>
      <w:bookmarkStart w:id="17" w:name="_Toc163643607"/>
      <w:bookmarkStart w:id="18" w:name="_Toc181195791"/>
      <w:r w:rsidRPr="005D2551">
        <w:rPr>
          <w:rFonts w:ascii="Ucom Sans" w:hAnsi="Ucom Sans" w:cs="Ucom Sans"/>
          <w:color w:val="7EBC0A"/>
        </w:rPr>
        <w:t>Financial requirements</w:t>
      </w:r>
      <w:bookmarkEnd w:id="17"/>
      <w:bookmarkEnd w:id="18"/>
    </w:p>
    <w:p w14:paraId="4E891005" w14:textId="6789761D" w:rsidR="00C52E5B" w:rsidRPr="00DD71A5" w:rsidRDefault="00FD7BD5" w:rsidP="006D7079">
      <w:pPr>
        <w:rPr>
          <w:rFonts w:ascii="Ucom Sans" w:hAnsi="Ucom Sans" w:cs="Ucom Sans"/>
          <w:sz w:val="24"/>
          <w:szCs w:val="24"/>
        </w:rPr>
      </w:pPr>
      <w:r w:rsidRPr="00DD71A5">
        <w:rPr>
          <w:rFonts w:ascii="Ucom Sans" w:hAnsi="Ucom Sans" w:cs="Ucom Sans"/>
          <w:sz w:val="24"/>
          <w:szCs w:val="24"/>
        </w:rPr>
        <w:t>The financial requirement should be as affordable as possible, feature a flexible pricing policy, and not exceed the total budget allocated for all programs</w:t>
      </w:r>
    </w:p>
    <w:p w14:paraId="2F2FA88A" w14:textId="77777777" w:rsidR="00A842D4" w:rsidRPr="005D2551" w:rsidRDefault="00A842D4" w:rsidP="00A842D4">
      <w:pPr>
        <w:pStyle w:val="Heading1"/>
        <w:tabs>
          <w:tab w:val="left" w:pos="900"/>
        </w:tabs>
        <w:jc w:val="both"/>
        <w:rPr>
          <w:rFonts w:ascii="Ucom Sans" w:hAnsi="Ucom Sans" w:cs="Ucom Sans"/>
          <w:color w:val="7EBC0A"/>
        </w:rPr>
      </w:pPr>
      <w:bookmarkStart w:id="19" w:name="_Toc163643608"/>
      <w:bookmarkStart w:id="20" w:name="_Toc181195792"/>
      <w:r w:rsidRPr="005D2551">
        <w:rPr>
          <w:rFonts w:ascii="Ucom Sans" w:hAnsi="Ucom Sans" w:cs="Ucom Sans"/>
          <w:color w:val="7EBC0A"/>
        </w:rPr>
        <w:t>Accounting requirements.</w:t>
      </w:r>
      <w:bookmarkEnd w:id="19"/>
      <w:bookmarkEnd w:id="20"/>
    </w:p>
    <w:p w14:paraId="52617AD7" w14:textId="77777777" w:rsidR="00A842D4" w:rsidRPr="005D2551" w:rsidRDefault="00A842D4" w:rsidP="00A842D4">
      <w:pPr>
        <w:pStyle w:val="Heading1"/>
        <w:numPr>
          <w:ilvl w:val="0"/>
          <w:numId w:val="1"/>
        </w:numPr>
        <w:tabs>
          <w:tab w:val="left" w:pos="270"/>
        </w:tabs>
        <w:ind w:left="0"/>
        <w:rPr>
          <w:rFonts w:ascii="Ucom Sans" w:hAnsi="Ucom Sans" w:cs="Ucom Sans"/>
          <w:color w:val="7EBC0A"/>
        </w:rPr>
      </w:pPr>
      <w:bookmarkStart w:id="21" w:name="_Toc163643609"/>
      <w:bookmarkStart w:id="22" w:name="_Toc181195793"/>
      <w:r w:rsidRPr="005D2551">
        <w:rPr>
          <w:rFonts w:ascii="Ucom Sans" w:hAnsi="Ucom Sans" w:cs="Ucom Sans"/>
          <w:color w:val="7EBC0A"/>
        </w:rPr>
        <w:t>Communication requirements</w:t>
      </w:r>
      <w:bookmarkEnd w:id="21"/>
      <w:bookmarkEnd w:id="22"/>
    </w:p>
    <w:p w14:paraId="663FD2AD" w14:textId="77777777" w:rsidR="00FF6789" w:rsidRDefault="00FF6789" w:rsidP="00FF6789"/>
    <w:p w14:paraId="4F4DF005" w14:textId="77777777" w:rsidR="00FF6789" w:rsidRDefault="00FF6789" w:rsidP="00FF6789"/>
    <w:p w14:paraId="1F8519E4" w14:textId="77777777" w:rsidR="00C52E5B" w:rsidRPr="00FF6789" w:rsidRDefault="00C52E5B" w:rsidP="00FF6789"/>
    <w:p w14:paraId="00B2799A" w14:textId="77777777" w:rsidR="00A842D4" w:rsidRPr="005D2551" w:rsidRDefault="00A842D4" w:rsidP="00A842D4">
      <w:pPr>
        <w:pStyle w:val="Heading1"/>
        <w:numPr>
          <w:ilvl w:val="0"/>
          <w:numId w:val="1"/>
        </w:numPr>
        <w:tabs>
          <w:tab w:val="left" w:pos="270"/>
        </w:tabs>
        <w:ind w:left="0"/>
        <w:rPr>
          <w:rFonts w:ascii="Ucom Sans" w:hAnsi="Ucom Sans" w:cs="Ucom Sans"/>
          <w:color w:val="7EBC0A"/>
        </w:rPr>
      </w:pPr>
      <w:bookmarkStart w:id="23" w:name="_Toc163643610"/>
      <w:bookmarkStart w:id="24" w:name="_Toc181195794"/>
      <w:r w:rsidRPr="005D2551">
        <w:rPr>
          <w:rFonts w:ascii="Ucom Sans" w:hAnsi="Ucom Sans" w:cs="Ucom Sans"/>
          <w:color w:val="7EBC0A"/>
        </w:rPr>
        <w:t>Report requirement</w:t>
      </w:r>
      <w:bookmarkEnd w:id="23"/>
      <w:bookmarkEnd w:id="24"/>
    </w:p>
    <w:p w14:paraId="4B20D155" w14:textId="77777777" w:rsidR="00FD7BD5" w:rsidRPr="00DD71A5" w:rsidRDefault="00FD7BD5" w:rsidP="00C52E5B">
      <w:pPr>
        <w:pStyle w:val="ListParagraph"/>
        <w:numPr>
          <w:ilvl w:val="0"/>
          <w:numId w:val="40"/>
        </w:numPr>
        <w:rPr>
          <w:rFonts w:ascii="Ucom Sans" w:hAnsi="Ucom Sans" w:cs="Ucom Sans"/>
        </w:rPr>
      </w:pPr>
      <w:r w:rsidRPr="00DD71A5">
        <w:rPr>
          <w:rFonts w:ascii="Ucom Sans" w:hAnsi="Ucom Sans" w:cs="Ucom Sans"/>
        </w:rPr>
        <w:t>Average first response time</w:t>
      </w:r>
    </w:p>
    <w:p w14:paraId="450B939A" w14:textId="77777777" w:rsidR="00FD7BD5" w:rsidRPr="00DD71A5" w:rsidRDefault="00FD7BD5" w:rsidP="00C52E5B">
      <w:pPr>
        <w:pStyle w:val="ListParagraph"/>
        <w:numPr>
          <w:ilvl w:val="0"/>
          <w:numId w:val="40"/>
        </w:numPr>
        <w:rPr>
          <w:rFonts w:ascii="Ucom Sans" w:hAnsi="Ucom Sans" w:cs="Ucom Sans"/>
        </w:rPr>
      </w:pPr>
      <w:r w:rsidRPr="00DD71A5">
        <w:rPr>
          <w:rFonts w:ascii="Ucom Sans" w:hAnsi="Ucom Sans" w:cs="Ucom Sans"/>
        </w:rPr>
        <w:t>Average response time</w:t>
      </w:r>
    </w:p>
    <w:p w14:paraId="682A6019" w14:textId="77777777" w:rsidR="00FD7BD5" w:rsidRPr="00DD71A5" w:rsidRDefault="00FD7BD5" w:rsidP="00C52E5B">
      <w:pPr>
        <w:pStyle w:val="ListParagraph"/>
        <w:numPr>
          <w:ilvl w:val="0"/>
          <w:numId w:val="40"/>
        </w:numPr>
        <w:rPr>
          <w:rFonts w:ascii="Ucom Sans" w:hAnsi="Ucom Sans" w:cs="Ucom Sans"/>
        </w:rPr>
      </w:pPr>
      <w:r w:rsidRPr="00DD71A5">
        <w:rPr>
          <w:rFonts w:ascii="Ucom Sans" w:hAnsi="Ucom Sans" w:cs="Ucom Sans"/>
        </w:rPr>
        <w:t>Distribution of first response time:</w:t>
      </w:r>
    </w:p>
    <w:p w14:paraId="3CB5812A" w14:textId="77777777" w:rsidR="00FD7BD5" w:rsidRPr="00DD71A5" w:rsidRDefault="00FD7BD5" w:rsidP="00C52E5B">
      <w:pPr>
        <w:pStyle w:val="ListParagraph"/>
        <w:numPr>
          <w:ilvl w:val="0"/>
          <w:numId w:val="40"/>
        </w:numPr>
        <w:rPr>
          <w:rFonts w:ascii="Ucom Sans" w:hAnsi="Ucom Sans" w:cs="Ucom Sans"/>
        </w:rPr>
      </w:pPr>
      <w:r w:rsidRPr="00DD71A5">
        <w:rPr>
          <w:rFonts w:ascii="Ucom Sans" w:hAnsi="Ucom Sans" w:cs="Ucom Sans"/>
        </w:rPr>
        <w:t>Less than 30 seconds</w:t>
      </w:r>
    </w:p>
    <w:p w14:paraId="1A28F92F" w14:textId="3DE3797E" w:rsidR="00FD7BD5" w:rsidRPr="00DD71A5" w:rsidRDefault="00FD7BD5" w:rsidP="00C52E5B">
      <w:pPr>
        <w:pStyle w:val="ListParagraph"/>
        <w:numPr>
          <w:ilvl w:val="0"/>
          <w:numId w:val="40"/>
        </w:numPr>
        <w:rPr>
          <w:rFonts w:ascii="Ucom Sans" w:hAnsi="Ucom Sans" w:cs="Ucom Sans"/>
        </w:rPr>
      </w:pPr>
      <w:r w:rsidRPr="00DD71A5">
        <w:rPr>
          <w:rFonts w:ascii="Ucom Sans" w:hAnsi="Ucom Sans" w:cs="Ucom Sans"/>
        </w:rPr>
        <w:t>30 seconds - 2 minutes</w:t>
      </w:r>
      <w:r w:rsidR="00C52E5B" w:rsidRPr="00DD71A5">
        <w:rPr>
          <w:rFonts w:ascii="Ucom Sans" w:hAnsi="Ucom Sans" w:cs="Ucom Sans"/>
        </w:rPr>
        <w:t xml:space="preserve"> (within per requested min, second and hours)</w:t>
      </w:r>
    </w:p>
    <w:p w14:paraId="4626A432" w14:textId="5A09F271" w:rsidR="00FD7BD5" w:rsidRPr="00DD71A5" w:rsidRDefault="00FD7BD5" w:rsidP="00C52E5B">
      <w:pPr>
        <w:pStyle w:val="ListParagraph"/>
        <w:numPr>
          <w:ilvl w:val="0"/>
          <w:numId w:val="40"/>
        </w:numPr>
        <w:rPr>
          <w:rFonts w:ascii="Ucom Sans" w:hAnsi="Ucom Sans" w:cs="Ucom Sans"/>
        </w:rPr>
      </w:pPr>
      <w:r w:rsidRPr="00DD71A5">
        <w:rPr>
          <w:rFonts w:ascii="Ucom Sans" w:hAnsi="Ucom Sans" w:cs="Ucom Sans"/>
        </w:rPr>
        <w:t>Sent responses</w:t>
      </w:r>
      <w:r w:rsidR="0068758A" w:rsidRPr="00DD71A5">
        <w:rPr>
          <w:rFonts w:ascii="Ucom Sans" w:hAnsi="Ucom Sans" w:cs="Ucom Sans"/>
        </w:rPr>
        <w:t xml:space="preserve"> quantity </w:t>
      </w:r>
    </w:p>
    <w:p w14:paraId="5375FECF" w14:textId="77777777" w:rsidR="00FD7BD5" w:rsidRPr="00DD71A5" w:rsidRDefault="00FD7BD5" w:rsidP="00C52E5B">
      <w:pPr>
        <w:pStyle w:val="ListParagraph"/>
        <w:numPr>
          <w:ilvl w:val="0"/>
          <w:numId w:val="40"/>
        </w:numPr>
        <w:rPr>
          <w:rFonts w:ascii="Ucom Sans" w:hAnsi="Ucom Sans" w:cs="Ucom Sans"/>
        </w:rPr>
      </w:pPr>
      <w:r w:rsidRPr="00DD71A5">
        <w:rPr>
          <w:rFonts w:ascii="Ucom Sans" w:hAnsi="Ucom Sans" w:cs="Ucom Sans"/>
        </w:rPr>
        <w:t>Conversation ratings</w:t>
      </w:r>
    </w:p>
    <w:p w14:paraId="70BD3392" w14:textId="6C86C137" w:rsidR="00FD7BD5" w:rsidRPr="00DD71A5" w:rsidRDefault="0068758A" w:rsidP="00C52E5B">
      <w:pPr>
        <w:pStyle w:val="ListParagraph"/>
        <w:numPr>
          <w:ilvl w:val="0"/>
          <w:numId w:val="40"/>
        </w:numPr>
        <w:rPr>
          <w:rFonts w:ascii="Ucom Sans" w:hAnsi="Ucom Sans" w:cs="Ucom Sans"/>
        </w:rPr>
      </w:pPr>
      <w:r w:rsidRPr="00DD71A5">
        <w:rPr>
          <w:rFonts w:ascii="Ucom Sans" w:hAnsi="Ucom Sans" w:cs="Ucom Sans"/>
        </w:rPr>
        <w:t>I</w:t>
      </w:r>
      <w:r w:rsidR="00FD7BD5" w:rsidRPr="00DD71A5">
        <w:rPr>
          <w:rFonts w:ascii="Ucom Sans" w:hAnsi="Ucom Sans" w:cs="Ucom Sans"/>
        </w:rPr>
        <w:t>ncoming conversations</w:t>
      </w:r>
      <w:r w:rsidRPr="00DD71A5">
        <w:rPr>
          <w:rFonts w:ascii="Ucom Sans" w:hAnsi="Ucom Sans" w:cs="Ucom Sans"/>
        </w:rPr>
        <w:t xml:space="preserve"> (to be able to separate old and new conversations)</w:t>
      </w:r>
    </w:p>
    <w:p w14:paraId="25706938" w14:textId="77777777" w:rsidR="00FD7BD5" w:rsidRPr="00DD71A5" w:rsidRDefault="00FD7BD5" w:rsidP="00C52E5B">
      <w:pPr>
        <w:pStyle w:val="ListParagraph"/>
        <w:numPr>
          <w:ilvl w:val="0"/>
          <w:numId w:val="40"/>
        </w:numPr>
        <w:rPr>
          <w:rFonts w:ascii="Ucom Sans" w:hAnsi="Ucom Sans" w:cs="Ucom Sans"/>
        </w:rPr>
      </w:pPr>
      <w:r w:rsidRPr="00DD71A5">
        <w:rPr>
          <w:rFonts w:ascii="Ucom Sans" w:hAnsi="Ucom Sans" w:cs="Ucom Sans"/>
        </w:rPr>
        <w:t>Answered conversations</w:t>
      </w:r>
    </w:p>
    <w:p w14:paraId="64814283" w14:textId="77777777" w:rsidR="00FD7BD5" w:rsidRPr="00DD71A5" w:rsidRDefault="00FD7BD5" w:rsidP="00C52E5B">
      <w:pPr>
        <w:pStyle w:val="ListParagraph"/>
        <w:numPr>
          <w:ilvl w:val="0"/>
          <w:numId w:val="40"/>
        </w:numPr>
        <w:rPr>
          <w:rFonts w:ascii="Ucom Sans" w:hAnsi="Ucom Sans" w:cs="Ucom Sans"/>
        </w:rPr>
      </w:pPr>
      <w:r w:rsidRPr="00DD71A5">
        <w:rPr>
          <w:rFonts w:ascii="Ucom Sans" w:hAnsi="Ucom Sans" w:cs="Ucom Sans"/>
        </w:rPr>
        <w:t>Closed conversations</w:t>
      </w:r>
    </w:p>
    <w:p w14:paraId="4DE18C22" w14:textId="77777777" w:rsidR="00FD7BD5" w:rsidRPr="00DD71A5" w:rsidRDefault="00FD7BD5" w:rsidP="00C52E5B">
      <w:pPr>
        <w:pStyle w:val="ListParagraph"/>
        <w:numPr>
          <w:ilvl w:val="0"/>
          <w:numId w:val="40"/>
        </w:numPr>
        <w:rPr>
          <w:rFonts w:ascii="Ucom Sans" w:hAnsi="Ucom Sans" w:cs="Ucom Sans"/>
        </w:rPr>
      </w:pPr>
      <w:r w:rsidRPr="00DD71A5">
        <w:rPr>
          <w:rFonts w:ascii="Ucom Sans" w:hAnsi="Ucom Sans" w:cs="Ucom Sans"/>
        </w:rPr>
        <w:t>Operator ratings</w:t>
      </w:r>
    </w:p>
    <w:p w14:paraId="60C9C772" w14:textId="77777777" w:rsidR="00FD7BD5" w:rsidRPr="00DD71A5" w:rsidRDefault="00FD7BD5" w:rsidP="00C52E5B">
      <w:pPr>
        <w:pStyle w:val="ListParagraph"/>
        <w:numPr>
          <w:ilvl w:val="0"/>
          <w:numId w:val="40"/>
        </w:numPr>
        <w:rPr>
          <w:rFonts w:ascii="Ucom Sans" w:hAnsi="Ucom Sans" w:cs="Ucom Sans"/>
        </w:rPr>
      </w:pPr>
      <w:r w:rsidRPr="00DD71A5">
        <w:rPr>
          <w:rFonts w:ascii="Ucom Sans" w:hAnsi="Ucom Sans" w:cs="Ucom Sans"/>
        </w:rPr>
        <w:t>Operator efficiency and comparative analysis</w:t>
      </w:r>
    </w:p>
    <w:p w14:paraId="37F54B1D" w14:textId="77777777" w:rsidR="00FD7BD5" w:rsidRPr="00DD71A5" w:rsidRDefault="00FD7BD5" w:rsidP="00C52E5B">
      <w:pPr>
        <w:pStyle w:val="ListParagraph"/>
        <w:numPr>
          <w:ilvl w:val="0"/>
          <w:numId w:val="40"/>
        </w:numPr>
        <w:rPr>
          <w:rFonts w:ascii="Ucom Sans" w:hAnsi="Ucom Sans" w:cs="Ucom Sans"/>
        </w:rPr>
      </w:pPr>
      <w:r w:rsidRPr="00DD71A5">
        <w:rPr>
          <w:rFonts w:ascii="Ucom Sans" w:hAnsi="Ucom Sans" w:cs="Ucom Sans"/>
        </w:rPr>
        <w:t>Average closure time</w:t>
      </w:r>
    </w:p>
    <w:p w14:paraId="73E2F687" w14:textId="584F6430" w:rsidR="00FD7BD5" w:rsidRPr="00DD71A5" w:rsidRDefault="00FD7BD5" w:rsidP="00C52E5B">
      <w:pPr>
        <w:pStyle w:val="ListParagraph"/>
        <w:numPr>
          <w:ilvl w:val="0"/>
          <w:numId w:val="40"/>
        </w:numPr>
        <w:rPr>
          <w:rFonts w:ascii="Ucom Sans" w:hAnsi="Ucom Sans" w:cs="Ucom Sans"/>
        </w:rPr>
      </w:pPr>
      <w:r w:rsidRPr="00DD71A5">
        <w:rPr>
          <w:rFonts w:ascii="Ucom Sans" w:hAnsi="Ucom Sans" w:cs="Ucom Sans"/>
        </w:rPr>
        <w:t>Reopened conversations</w:t>
      </w:r>
    </w:p>
    <w:p w14:paraId="59EFC736" w14:textId="77777777" w:rsidR="00A842D4" w:rsidRPr="005D2551" w:rsidRDefault="00A842D4" w:rsidP="00A842D4">
      <w:pPr>
        <w:pStyle w:val="Heading1"/>
        <w:numPr>
          <w:ilvl w:val="0"/>
          <w:numId w:val="1"/>
        </w:numPr>
        <w:tabs>
          <w:tab w:val="left" w:pos="270"/>
        </w:tabs>
        <w:ind w:left="0"/>
        <w:rPr>
          <w:rFonts w:ascii="Ucom Sans" w:hAnsi="Ucom Sans" w:cs="Ucom Sans"/>
          <w:color w:val="7EBC0A"/>
        </w:rPr>
      </w:pPr>
      <w:bookmarkStart w:id="25" w:name="_Toc163643611"/>
      <w:bookmarkStart w:id="26" w:name="_Toc181195795"/>
      <w:r w:rsidRPr="005D2551">
        <w:rPr>
          <w:rFonts w:ascii="Ucom Sans" w:hAnsi="Ucom Sans" w:cs="Ucom Sans"/>
          <w:color w:val="7EBC0A"/>
        </w:rPr>
        <w:t>Test plan</w:t>
      </w:r>
      <w:bookmarkEnd w:id="25"/>
      <w:bookmarkEnd w:id="26"/>
    </w:p>
    <w:p w14:paraId="602EE071"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1. Introduction</w:t>
      </w:r>
    </w:p>
    <w:p w14:paraId="0165400C"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 xml:space="preserve">This test plan outlines the approach, scope, resources, and schedule for testing the new software program before implementation. The objective is to ensure the software </w:t>
      </w:r>
      <w:r w:rsidRPr="00DD71A5">
        <w:rPr>
          <w:rFonts w:ascii="Ucom Sans" w:hAnsi="Ucom Sans" w:cs="Ucom Sans"/>
          <w:sz w:val="24"/>
          <w:szCs w:val="24"/>
        </w:rPr>
        <w:lastRenderedPageBreak/>
        <w:t>functions correctly, meets all relevant requirements, and is compatible with existing systems and platforms.</w:t>
      </w:r>
    </w:p>
    <w:p w14:paraId="2456BC8A"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2. Objectives</w:t>
      </w:r>
    </w:p>
    <w:p w14:paraId="2E8BCC1B"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Ensure that the software meets functional and non-functional requirements.</w:t>
      </w:r>
    </w:p>
    <w:p w14:paraId="44220236"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Verify compatibility with social platforms, the mobile application, and the website.</w:t>
      </w:r>
    </w:p>
    <w:p w14:paraId="67BB9E01"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Test affordability, flexible pricing policies, and adherence to financial constraints.</w:t>
      </w:r>
    </w:p>
    <w:p w14:paraId="23A9805B"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Validate the user experience and efficiency for digital platform service specialists, call center operators, and other stakeholders.</w:t>
      </w:r>
    </w:p>
    <w:p w14:paraId="38ADDD6E"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3. Scope</w:t>
      </w:r>
    </w:p>
    <w:p w14:paraId="01148B8C"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The scope of testing will cover:</w:t>
      </w:r>
    </w:p>
    <w:p w14:paraId="0C3A3162"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Functionality</w:t>
      </w:r>
    </w:p>
    <w:p w14:paraId="2F8546EF"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Performance</w:t>
      </w:r>
    </w:p>
    <w:p w14:paraId="26FF04FF"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Usability</w:t>
      </w:r>
    </w:p>
    <w:p w14:paraId="206F7561"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Compatibility</w:t>
      </w:r>
    </w:p>
    <w:p w14:paraId="6EF6D80C"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Security</w:t>
      </w:r>
    </w:p>
    <w:p w14:paraId="0ECB49B3"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Financial compliance</w:t>
      </w:r>
    </w:p>
    <w:p w14:paraId="27D7012A"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Integration with existing systems</w:t>
      </w:r>
    </w:p>
    <w:p w14:paraId="7E547761"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4. Test Strategy</w:t>
      </w:r>
    </w:p>
    <w:p w14:paraId="0974BD40"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We will conduct several types of tests to ensure full coverage:</w:t>
      </w:r>
    </w:p>
    <w:p w14:paraId="5E8D0136"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Functional Testing: Verifies that the software performs all required operations correctly.</w:t>
      </w:r>
    </w:p>
    <w:p w14:paraId="627460F6"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Integration Testing: Ensures compatibility with current platforms (social media, mobile app, website).</w:t>
      </w:r>
    </w:p>
    <w:p w14:paraId="25B8B03C"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Usability Testing: Assesses the user experience for service specialists, call center operators, and customers.</w:t>
      </w:r>
    </w:p>
    <w:p w14:paraId="394DB2BB"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Performance Testing: Evaluates response times, load handling, and scalability.</w:t>
      </w:r>
    </w:p>
    <w:p w14:paraId="74CE8DF7"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Security Testing: Checks data protection, access controls, and potential vulnerabilities.</w:t>
      </w:r>
    </w:p>
    <w:p w14:paraId="33293B5C"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lastRenderedPageBreak/>
        <w:t>Financial Testing: Verifies that the software meets budgetary constraints and offers flexible pricing.</w:t>
      </w:r>
    </w:p>
    <w:p w14:paraId="4FD7115C"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5. Test Environment</w:t>
      </w:r>
    </w:p>
    <w:p w14:paraId="08C1E791"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The test environment will mirror the production environment, including:</w:t>
      </w:r>
    </w:p>
    <w:p w14:paraId="11DD63CB"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Social media platforms (e.g., Facebook, Instagram)</w:t>
      </w:r>
    </w:p>
    <w:p w14:paraId="754A2C79"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Mobile applications (Android and iOS)</w:t>
      </w:r>
    </w:p>
    <w:p w14:paraId="399913F8"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Corporate websites</w:t>
      </w:r>
    </w:p>
    <w:p w14:paraId="409FEE3B"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Databases, servers, and APIs</w:t>
      </w:r>
    </w:p>
    <w:p w14:paraId="52831ECE"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6. Test Schedule</w:t>
      </w:r>
    </w:p>
    <w:p w14:paraId="0B41A8B8"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The testing process will be carried out in four phases:</w:t>
      </w:r>
    </w:p>
    <w:p w14:paraId="70F25330"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Planning: 2 weeks</w:t>
      </w:r>
    </w:p>
    <w:p w14:paraId="1B6E490F"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Prepare test cases, set up environments, and assign responsibilities.</w:t>
      </w:r>
    </w:p>
    <w:p w14:paraId="70F57839"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Execution: 4 weeks</w:t>
      </w:r>
    </w:p>
    <w:p w14:paraId="14121041"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Functional, integration, and usability testing.</w:t>
      </w:r>
    </w:p>
    <w:p w14:paraId="140656AC"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Performance &amp; Security Testing: 2 weeks</w:t>
      </w:r>
    </w:p>
    <w:p w14:paraId="5237BBC8"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Assess system performance, stress tests, and security vulnerability checks.</w:t>
      </w:r>
    </w:p>
    <w:p w14:paraId="3F2BC372"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Review &amp; Bug Fixes: 2 weeks</w:t>
      </w:r>
    </w:p>
    <w:p w14:paraId="0CF5B373"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Report bugs, re-test, and validate fixes.</w:t>
      </w:r>
    </w:p>
    <w:p w14:paraId="48F1FDBF"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7. Test Cases</w:t>
      </w:r>
    </w:p>
    <w:p w14:paraId="06A0605B"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Example test cases include:</w:t>
      </w:r>
    </w:p>
    <w:p w14:paraId="519D3FF9"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Functionality: Verify that posts and comments from all platforms are collected correctly.</w:t>
      </w:r>
    </w:p>
    <w:p w14:paraId="18AC2726"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Performance: Measure average response times for tasks such as retrieving posts and comments.</w:t>
      </w:r>
    </w:p>
    <w:p w14:paraId="1F66A1AB"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Usability: Check if digital platform specialists can manage tasks seamlessly in the new program.</w:t>
      </w:r>
    </w:p>
    <w:p w14:paraId="3F54CDD3"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Security: Test the program’s access controls and protection of customer data.</w:t>
      </w:r>
    </w:p>
    <w:p w14:paraId="3368F40A"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lastRenderedPageBreak/>
        <w:t>8. Acceptance Criteria</w:t>
      </w:r>
    </w:p>
    <w:p w14:paraId="5C66FC0C"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The software will be considered ready for implementation if:</w:t>
      </w:r>
    </w:p>
    <w:p w14:paraId="75E03F15"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All critical bugs are resolved.</w:t>
      </w:r>
    </w:p>
    <w:p w14:paraId="36E109F5"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The program meets 95% of the defined requirements.</w:t>
      </w:r>
    </w:p>
    <w:p w14:paraId="7247C342"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Performance meets specified thresholds (e.g., average response time &lt;2 minutes).</w:t>
      </w:r>
    </w:p>
    <w:p w14:paraId="461AB137"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No security vulnerabilities are found.</w:t>
      </w:r>
    </w:p>
    <w:p w14:paraId="090D56BD"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9. Risks and Mitigation</w:t>
      </w:r>
    </w:p>
    <w:p w14:paraId="5FC53646"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Risk: Incompatibility with existing platforms.</w:t>
      </w:r>
      <w:r w:rsidRPr="00DD71A5">
        <w:rPr>
          <w:rFonts w:ascii="Ucom Sans" w:hAnsi="Ucom Sans" w:cs="Ucom Sans"/>
          <w:sz w:val="24"/>
          <w:szCs w:val="24"/>
        </w:rPr>
        <w:br/>
        <w:t>Mitigation: Thorough integration testing with all current platforms.</w:t>
      </w:r>
    </w:p>
    <w:p w14:paraId="2BBFFC50"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Risk: Exceeding financial limits.</w:t>
      </w:r>
      <w:r w:rsidRPr="00DD71A5">
        <w:rPr>
          <w:rFonts w:ascii="Ucom Sans" w:hAnsi="Ucom Sans" w:cs="Ucom Sans"/>
          <w:sz w:val="24"/>
          <w:szCs w:val="24"/>
        </w:rPr>
        <w:br/>
        <w:t>Mitigation: Continuous monitoring of cost-related features and discussions with stakeholders.</w:t>
      </w:r>
    </w:p>
    <w:p w14:paraId="7F3F5D94"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10. Test Deliverables</w:t>
      </w:r>
    </w:p>
    <w:p w14:paraId="3CF5F2C6"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Test cases and scenarios</w:t>
      </w:r>
    </w:p>
    <w:p w14:paraId="426F6115"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Bug and issue reports</w:t>
      </w:r>
    </w:p>
    <w:p w14:paraId="45EC4396"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Test execution report</w:t>
      </w:r>
    </w:p>
    <w:p w14:paraId="13E9ACFC"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Final test summary report</w:t>
      </w:r>
    </w:p>
    <w:p w14:paraId="069DEAB6"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Acceptance sign-off document</w:t>
      </w:r>
    </w:p>
    <w:p w14:paraId="7341ED34"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11. Roles and Responsibilities</w:t>
      </w:r>
    </w:p>
    <w:p w14:paraId="4335E0B9"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Test Manager: Oversee the entire test process.</w:t>
      </w:r>
    </w:p>
    <w:p w14:paraId="04FAE45D"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Testers: Execute test cases and report findings.</w:t>
      </w:r>
    </w:p>
    <w:p w14:paraId="28177E62"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Developers: Fix identified bugs and issues.</w:t>
      </w:r>
    </w:p>
    <w:p w14:paraId="1E165836" w14:textId="45C68D6E" w:rsidR="00EE1748" w:rsidRDefault="00FD7BD5" w:rsidP="00120FF2">
      <w:pPr>
        <w:rPr>
          <w:rFonts w:ascii="Ucom Sans" w:hAnsi="Ucom Sans" w:cs="Ucom Sans"/>
          <w:sz w:val="24"/>
          <w:szCs w:val="24"/>
        </w:rPr>
      </w:pPr>
      <w:r w:rsidRPr="00DD71A5">
        <w:rPr>
          <w:rFonts w:ascii="Ucom Sans" w:hAnsi="Ucom Sans" w:cs="Ucom Sans"/>
          <w:sz w:val="24"/>
          <w:szCs w:val="24"/>
        </w:rPr>
        <w:t>Stakeholders: Provide feedback on user experience and financial compliance.</w:t>
      </w:r>
    </w:p>
    <w:p w14:paraId="2D866C77" w14:textId="50A785D8" w:rsidR="00FD7BD5" w:rsidRPr="00DD71A5" w:rsidRDefault="00FD7BD5" w:rsidP="00120FF2">
      <w:pPr>
        <w:rPr>
          <w:rFonts w:ascii="Ucom Sans" w:hAnsi="Ucom Sans" w:cs="Ucom Sans"/>
          <w:sz w:val="24"/>
          <w:szCs w:val="24"/>
        </w:rPr>
      </w:pPr>
      <w:r w:rsidRPr="00DD71A5">
        <w:rPr>
          <w:rFonts w:ascii="Ucom Sans" w:hAnsi="Ucom Sans" w:cs="Ucom Sans"/>
          <w:sz w:val="24"/>
          <w:szCs w:val="24"/>
        </w:rPr>
        <w:t>1</w:t>
      </w:r>
      <w:r w:rsidR="00EE1748">
        <w:rPr>
          <w:rFonts w:ascii="Ucom Sans" w:hAnsi="Ucom Sans" w:cs="Ucom Sans"/>
          <w:sz w:val="24"/>
          <w:szCs w:val="24"/>
        </w:rPr>
        <w:t>2</w:t>
      </w:r>
      <w:r w:rsidRPr="00DD71A5">
        <w:rPr>
          <w:rFonts w:ascii="Ucom Sans" w:hAnsi="Ucom Sans" w:cs="Ucom Sans"/>
          <w:sz w:val="24"/>
          <w:szCs w:val="24"/>
        </w:rPr>
        <w:t>. Conclusion</w:t>
      </w:r>
    </w:p>
    <w:p w14:paraId="18FBCE99" w14:textId="77777777" w:rsidR="00FD7BD5" w:rsidRPr="00DD71A5" w:rsidRDefault="00FD7BD5" w:rsidP="00120FF2">
      <w:pPr>
        <w:rPr>
          <w:rFonts w:ascii="Ucom Sans" w:hAnsi="Ucom Sans" w:cs="Ucom Sans"/>
          <w:sz w:val="24"/>
          <w:szCs w:val="24"/>
        </w:rPr>
      </w:pPr>
      <w:r w:rsidRPr="00DD71A5">
        <w:rPr>
          <w:rFonts w:ascii="Ucom Sans" w:hAnsi="Ucom Sans" w:cs="Ucom Sans"/>
          <w:sz w:val="24"/>
          <w:szCs w:val="24"/>
        </w:rPr>
        <w:t>The goal of this test plan is to ensure that the new software is fully functional, cost-effective, secure, and user-friendly before it is implemented in the production environment.</w:t>
      </w:r>
    </w:p>
    <w:p w14:paraId="33A8DC07" w14:textId="77777777" w:rsidR="004E54E3" w:rsidRPr="00C37394" w:rsidRDefault="004E54E3" w:rsidP="00120FF2">
      <w:pPr>
        <w:rPr>
          <w:b/>
        </w:rPr>
      </w:pPr>
    </w:p>
    <w:p w14:paraId="60DC4F2E" w14:textId="71BFE4C7" w:rsidR="00C61FED" w:rsidRPr="00C37394" w:rsidRDefault="00C61FED" w:rsidP="00120FF2">
      <w:pPr>
        <w:rPr>
          <w:rFonts w:ascii="Ucom Sans" w:hAnsi="Ucom Sans" w:cs="Ucom Sans"/>
          <w:b/>
          <w:sz w:val="24"/>
          <w:szCs w:val="24"/>
        </w:rPr>
      </w:pPr>
      <w:r w:rsidRPr="00C37394">
        <w:rPr>
          <w:rFonts w:ascii="Ucom Sans" w:hAnsi="Ucom Sans" w:cs="Ucom Sans"/>
          <w:b/>
          <w:sz w:val="24"/>
          <w:szCs w:val="24"/>
        </w:rPr>
        <w:t>Deadline -04.12.2024</w:t>
      </w:r>
    </w:p>
    <w:p w14:paraId="76663F96" w14:textId="59477011" w:rsidR="00C61FED" w:rsidRPr="001E4FB8" w:rsidRDefault="00C61FED" w:rsidP="00C61FED">
      <w:pPr>
        <w:pStyle w:val="Heading4"/>
        <w:ind w:left="0"/>
        <w:jc w:val="both"/>
        <w:rPr>
          <w:rFonts w:ascii="Ucom Sans" w:eastAsiaTheme="minorHAnsi" w:hAnsi="Ucom Sans" w:cs="Ucom Sans"/>
          <w:b w:val="0"/>
          <w:bCs w:val="0"/>
          <w:sz w:val="24"/>
          <w:szCs w:val="24"/>
          <w:lang w:val="en-US" w:eastAsia="en-US"/>
        </w:rPr>
      </w:pPr>
      <w:r>
        <w:rPr>
          <w:rFonts w:asciiTheme="minorHAnsi" w:hAnsiTheme="minorHAnsi" w:cstheme="minorHAnsi"/>
          <w:b w:val="0"/>
          <w:sz w:val="22"/>
          <w:szCs w:val="22"/>
        </w:rPr>
        <w:t xml:space="preserve">                    </w:t>
      </w:r>
      <w:r w:rsidRPr="001E4FB8">
        <w:rPr>
          <w:rFonts w:ascii="Ucom Sans" w:eastAsiaTheme="minorHAnsi" w:hAnsi="Ucom Sans" w:cs="Ucom Sans"/>
          <w:b w:val="0"/>
          <w:bCs w:val="0"/>
          <w:sz w:val="24"/>
          <w:szCs w:val="24"/>
          <w:lang w:val="en-US" w:eastAsia="en-US"/>
        </w:rPr>
        <w:t>Authorized representatives of the eligible bidder shall be entitled to request clarifications regarding all of the RFQ documents by submitting requests by e-mails to: Mr. Hmayak Yezekyan (</w:t>
      </w:r>
      <w:hyperlink r:id="rId9" w:history="1">
        <w:r w:rsidRPr="00C37394">
          <w:rPr>
            <w:rStyle w:val="Hyperlink"/>
            <w:rFonts w:ascii="Ucom Sans" w:eastAsiaTheme="minorHAnsi" w:hAnsi="Ucom Sans" w:cs="Ucom Sans"/>
            <w:bCs w:val="0"/>
            <w:sz w:val="24"/>
            <w:szCs w:val="24"/>
            <w:lang w:eastAsia="en-US"/>
          </w:rPr>
          <w:t>hmayak.yezekyan@ucom.am</w:t>
        </w:r>
      </w:hyperlink>
      <w:r w:rsidRPr="001E4FB8">
        <w:rPr>
          <w:rFonts w:ascii="Ucom Sans" w:eastAsiaTheme="minorHAnsi" w:hAnsi="Ucom Sans" w:cs="Ucom Sans"/>
          <w:b w:val="0"/>
          <w:bCs w:val="0"/>
          <w:sz w:val="24"/>
          <w:szCs w:val="24"/>
          <w:lang w:val="en-US" w:eastAsia="en-US"/>
        </w:rPr>
        <w:t>) and Mrs Mary Stepanyan  (</w:t>
      </w:r>
      <w:hyperlink r:id="rId10" w:history="1">
        <w:r w:rsidRPr="00C37394">
          <w:rPr>
            <w:rStyle w:val="Hyperlink"/>
            <w:rFonts w:ascii="Ucom Sans" w:eastAsiaTheme="minorHAnsi" w:hAnsi="Ucom Sans" w:cs="Ucom Sans"/>
            <w:bCs w:val="0"/>
            <w:sz w:val="24"/>
            <w:szCs w:val="24"/>
            <w:lang w:eastAsia="en-US"/>
          </w:rPr>
          <w:t>mary.stepanyan</w:t>
        </w:r>
        <w:r w:rsidRPr="00C37394">
          <w:rPr>
            <w:rStyle w:val="Hyperlink"/>
            <w:rFonts w:ascii="Ucom Sans" w:eastAsiaTheme="minorHAnsi" w:hAnsi="Ucom Sans" w:cs="Ucom Sans"/>
            <w:bCs w:val="0"/>
            <w:sz w:val="24"/>
            <w:szCs w:val="24"/>
            <w:lang w:val="en-US" w:eastAsia="en-US"/>
          </w:rPr>
          <w:t>@ucom.am</w:t>
        </w:r>
        <w:r w:rsidRPr="00C37394">
          <w:rPr>
            <w:rStyle w:val="Hyperlink"/>
            <w:rFonts w:ascii="Ucom Sans" w:eastAsiaTheme="minorHAnsi" w:hAnsi="Ucom Sans" w:cs="Ucom Sans"/>
            <w:b w:val="0"/>
            <w:bCs w:val="0"/>
            <w:sz w:val="24"/>
            <w:szCs w:val="24"/>
            <w:lang w:val="en-US" w:eastAsia="en-US"/>
          </w:rPr>
          <w:t>)</w:t>
        </w:r>
      </w:hyperlink>
      <w:r w:rsidRPr="001E4FB8">
        <w:rPr>
          <w:rFonts w:ascii="Ucom Sans" w:eastAsiaTheme="minorHAnsi" w:hAnsi="Ucom Sans" w:cs="Ucom Sans"/>
          <w:b w:val="0"/>
          <w:bCs w:val="0"/>
          <w:sz w:val="24"/>
          <w:szCs w:val="24"/>
          <w:lang w:val="en-US" w:eastAsia="en-US"/>
        </w:rPr>
        <w:t>. Any amendments to the RFP made as a result of a request for clarifications will be sent to all prospective Bidders.</w:t>
      </w:r>
    </w:p>
    <w:p w14:paraId="733B4269" w14:textId="0A35A210" w:rsidR="001E4FB8" w:rsidRPr="001E4FB8" w:rsidRDefault="001E4FB8" w:rsidP="001E4FB8">
      <w:pPr>
        <w:pStyle w:val="Heading4"/>
        <w:ind w:left="0"/>
        <w:jc w:val="both"/>
        <w:rPr>
          <w:rFonts w:ascii="Ucom Sans" w:eastAsiaTheme="minorHAnsi" w:hAnsi="Ucom Sans" w:cs="Ucom Sans"/>
          <w:b w:val="0"/>
          <w:bCs w:val="0"/>
          <w:sz w:val="24"/>
          <w:szCs w:val="24"/>
          <w:lang w:val="en-US" w:eastAsia="en-US"/>
        </w:rPr>
      </w:pPr>
      <w:r>
        <w:rPr>
          <w:rFonts w:ascii="Ucom Sans" w:eastAsiaTheme="minorHAnsi" w:hAnsi="Ucom Sans" w:cs="Ucom Sans"/>
          <w:b w:val="0"/>
          <w:bCs w:val="0"/>
          <w:sz w:val="24"/>
          <w:szCs w:val="24"/>
          <w:lang w:val="en-US" w:eastAsia="en-US"/>
        </w:rPr>
        <w:t xml:space="preserve">              </w:t>
      </w:r>
      <w:r w:rsidRPr="001E4FB8">
        <w:rPr>
          <w:rFonts w:ascii="Ucom Sans" w:eastAsiaTheme="minorHAnsi" w:hAnsi="Ucom Sans" w:cs="Ucom Sans"/>
          <w:b w:val="0"/>
          <w:bCs w:val="0"/>
          <w:sz w:val="24"/>
          <w:szCs w:val="24"/>
          <w:lang w:val="en-US" w:eastAsia="en-US"/>
        </w:rPr>
        <w:t>Proposals shall remain valid, at a minimum of 45 (forty-five) days after the deadline date for proposal submission prescribed by the Purchaser. A proposal valid for a shorter period may be rejected by the Purchaser as non-responsive.</w:t>
      </w:r>
    </w:p>
    <w:p w14:paraId="436FB97E" w14:textId="4696F2D7" w:rsidR="001E4FB8" w:rsidRPr="001E4FB8" w:rsidRDefault="001E4FB8" w:rsidP="001E4FB8">
      <w:pPr>
        <w:pStyle w:val="Heading4"/>
        <w:ind w:left="0"/>
        <w:jc w:val="both"/>
        <w:rPr>
          <w:rFonts w:ascii="Ucom Sans" w:eastAsiaTheme="minorHAnsi" w:hAnsi="Ucom Sans" w:cs="Ucom Sans"/>
          <w:b w:val="0"/>
          <w:bCs w:val="0"/>
          <w:sz w:val="24"/>
          <w:szCs w:val="24"/>
          <w:lang w:val="en-US" w:eastAsia="en-US"/>
        </w:rPr>
      </w:pPr>
      <w:r>
        <w:rPr>
          <w:rFonts w:ascii="Ucom Sans" w:eastAsiaTheme="minorHAnsi" w:hAnsi="Ucom Sans" w:cs="Ucom Sans"/>
          <w:b w:val="0"/>
          <w:bCs w:val="0"/>
          <w:sz w:val="24"/>
          <w:szCs w:val="24"/>
          <w:lang w:val="en-US" w:eastAsia="en-US"/>
        </w:rPr>
        <w:t xml:space="preserve">               </w:t>
      </w:r>
      <w:r w:rsidRPr="001E4FB8">
        <w:rPr>
          <w:rFonts w:ascii="Ucom Sans" w:eastAsiaTheme="minorHAnsi" w:hAnsi="Ucom Sans" w:cs="Ucom Sans"/>
          <w:b w:val="0"/>
          <w:bCs w:val="0"/>
          <w:sz w:val="24"/>
          <w:szCs w:val="24"/>
          <w:lang w:val="en-US" w:eastAsia="en-US"/>
        </w:rPr>
        <w:t>For evaluation and comparison purposes, the Purchaser shall convert all proposal prices expressed in various currencies and amounts into a single currency AMD, using the selling exchange rate established by the Central Bank of Armenia on the Proposals opening date.</w:t>
      </w:r>
    </w:p>
    <w:p w14:paraId="302C00A6" w14:textId="27EEF055" w:rsidR="001E4FB8" w:rsidRPr="001E4FB8" w:rsidRDefault="001E4FB8" w:rsidP="001E4FB8">
      <w:pPr>
        <w:pStyle w:val="Heading4"/>
        <w:ind w:left="0"/>
        <w:jc w:val="both"/>
        <w:rPr>
          <w:rFonts w:ascii="Ucom Sans" w:eastAsiaTheme="minorHAnsi" w:hAnsi="Ucom Sans" w:cs="Ucom Sans"/>
          <w:b w:val="0"/>
          <w:bCs w:val="0"/>
          <w:sz w:val="24"/>
          <w:szCs w:val="24"/>
          <w:lang w:val="en-US" w:eastAsia="en-US"/>
        </w:rPr>
      </w:pPr>
      <w:r>
        <w:rPr>
          <w:rFonts w:ascii="Ucom Sans" w:eastAsiaTheme="minorHAnsi" w:hAnsi="Ucom Sans" w:cs="Ucom Sans"/>
          <w:b w:val="0"/>
          <w:bCs w:val="0"/>
          <w:sz w:val="24"/>
          <w:szCs w:val="24"/>
          <w:lang w:val="en-US" w:eastAsia="en-US"/>
        </w:rPr>
        <w:t xml:space="preserve">             </w:t>
      </w:r>
      <w:r w:rsidRPr="001E4FB8">
        <w:rPr>
          <w:rFonts w:ascii="Ucom Sans" w:eastAsiaTheme="minorHAnsi" w:hAnsi="Ucom Sans" w:cs="Ucom Sans"/>
          <w:b w:val="0"/>
          <w:bCs w:val="0"/>
          <w:sz w:val="24"/>
          <w:szCs w:val="24"/>
          <w:lang w:val="en-US" w:eastAsia="en-US"/>
        </w:rPr>
        <w:t>The Purchaser shall award the Contract to the Bidder whose bid has been determined to be the lowest evaluated bid and is substantially responsive to the bidding documents, provided further that the Bidder is determined to be qualified to perform the Contract satisfactorily. Other Contract points will be negotiable between the parties.</w:t>
      </w:r>
    </w:p>
    <w:p w14:paraId="53EEA7E6" w14:textId="77777777" w:rsidR="001E4FB8" w:rsidRPr="00B9303F" w:rsidRDefault="001E4FB8" w:rsidP="001E4FB8">
      <w:pPr>
        <w:pStyle w:val="Heading2"/>
        <w:tabs>
          <w:tab w:val="clear" w:pos="576"/>
        </w:tabs>
        <w:ind w:left="0" w:firstLine="0"/>
        <w:jc w:val="both"/>
        <w:rPr>
          <w:rFonts w:asciiTheme="minorHAnsi" w:hAnsiTheme="minorHAnsi" w:cstheme="minorHAnsi"/>
          <w:b w:val="0"/>
          <w:i w:val="0"/>
          <w:sz w:val="22"/>
          <w:szCs w:val="22"/>
          <w:u w:val="single"/>
        </w:rPr>
      </w:pPr>
      <w:r w:rsidRPr="00B9303F">
        <w:rPr>
          <w:rFonts w:asciiTheme="minorHAnsi" w:eastAsia="Arial" w:hAnsiTheme="minorHAnsi" w:cstheme="minorHAnsi"/>
          <w:b w:val="0"/>
          <w:sz w:val="22"/>
          <w:szCs w:val="22"/>
          <w:u w:val="single"/>
        </w:rPr>
        <w:t>This RF</w:t>
      </w:r>
      <w:r w:rsidRPr="00B9303F">
        <w:rPr>
          <w:rFonts w:asciiTheme="minorHAnsi" w:eastAsia="Arial" w:hAnsiTheme="minorHAnsi" w:cstheme="minorHAnsi"/>
          <w:b w:val="0"/>
          <w:sz w:val="22"/>
          <w:szCs w:val="22"/>
          <w:u w:val="single"/>
          <w:lang w:val="en-US"/>
        </w:rPr>
        <w:t>Q</w:t>
      </w:r>
      <w:r w:rsidRPr="00B9303F">
        <w:rPr>
          <w:rFonts w:asciiTheme="minorHAnsi" w:eastAsia="Arial" w:hAnsiTheme="minorHAnsi" w:cstheme="minorHAnsi"/>
          <w:b w:val="0"/>
          <w:sz w:val="22"/>
          <w:szCs w:val="22"/>
          <w:u w:val="single"/>
        </w:rPr>
        <w:t xml:space="preserve"> and other</w:t>
      </w:r>
      <w:r w:rsidRPr="00B9303F">
        <w:rPr>
          <w:rFonts w:asciiTheme="minorHAnsi" w:eastAsia="Arial" w:hAnsiTheme="minorHAnsi" w:cstheme="minorHAnsi"/>
          <w:b w:val="0"/>
          <w:sz w:val="22"/>
          <w:szCs w:val="22"/>
          <w:u w:val="single"/>
          <w:lang w:val="en-US"/>
        </w:rPr>
        <w:t xml:space="preserve"> related</w:t>
      </w:r>
      <w:r w:rsidRPr="00B9303F">
        <w:rPr>
          <w:rFonts w:asciiTheme="minorHAnsi" w:eastAsia="Arial" w:hAnsiTheme="minorHAnsi" w:cstheme="minorHAnsi"/>
          <w:b w:val="0"/>
          <w:sz w:val="22"/>
          <w:szCs w:val="22"/>
          <w:u w:val="single"/>
        </w:rPr>
        <w:t xml:space="preserve"> documents</w:t>
      </w:r>
      <w:r w:rsidRPr="00B9303F">
        <w:rPr>
          <w:rFonts w:asciiTheme="minorHAnsi" w:eastAsia="Arial" w:hAnsiTheme="minorHAnsi" w:cstheme="minorHAnsi"/>
          <w:b w:val="0"/>
          <w:sz w:val="22"/>
          <w:szCs w:val="22"/>
          <w:u w:val="single"/>
          <w:lang w:val="en-US"/>
        </w:rPr>
        <w:t xml:space="preserve"> (as well as the communication)</w:t>
      </w:r>
      <w:r w:rsidRPr="00B9303F">
        <w:rPr>
          <w:rFonts w:asciiTheme="minorHAnsi" w:eastAsia="Arial" w:hAnsiTheme="minorHAnsi" w:cstheme="minorHAnsi"/>
          <w:b w:val="0"/>
          <w:sz w:val="22"/>
          <w:szCs w:val="22"/>
          <w:u w:val="single"/>
        </w:rPr>
        <w:t xml:space="preserve"> included are strictly confidential</w:t>
      </w:r>
      <w:r w:rsidRPr="00B9303F">
        <w:rPr>
          <w:rFonts w:asciiTheme="minorHAnsi" w:eastAsia="Arial" w:hAnsiTheme="minorHAnsi" w:cstheme="minorHAnsi"/>
          <w:b w:val="0"/>
          <w:sz w:val="22"/>
          <w:szCs w:val="22"/>
          <w:u w:val="single"/>
          <w:lang w:val="en-US"/>
        </w:rPr>
        <w:t xml:space="preserve">, the “Receiving Party” </w:t>
      </w:r>
      <w:r w:rsidRPr="00B9303F">
        <w:rPr>
          <w:rFonts w:asciiTheme="minorHAnsi" w:eastAsia="Arial" w:hAnsiTheme="minorHAnsi" w:cstheme="minorHAnsi"/>
          <w:b w:val="0"/>
          <w:sz w:val="22"/>
          <w:szCs w:val="22"/>
          <w:u w:val="single"/>
        </w:rPr>
        <w:t xml:space="preserve"> shall keep confidential and shall not, divulge to any third party any documents, data, or other information</w:t>
      </w:r>
      <w:r w:rsidRPr="00B9303F">
        <w:rPr>
          <w:rFonts w:asciiTheme="minorHAnsi" w:eastAsia="Arial" w:hAnsiTheme="minorHAnsi" w:cstheme="minorHAnsi"/>
          <w:b w:val="0"/>
          <w:sz w:val="22"/>
          <w:szCs w:val="22"/>
          <w:u w:val="single"/>
          <w:lang w:val="en-US"/>
        </w:rPr>
        <w:t>. Failure of the Bidder to comply with the request may result in the rejection of its Proposal and further cooperation.</w:t>
      </w:r>
    </w:p>
    <w:p w14:paraId="05ABF714" w14:textId="77777777" w:rsidR="001E4FB8" w:rsidRPr="00B9303F" w:rsidRDefault="001E4FB8" w:rsidP="001E4FB8">
      <w:pPr>
        <w:pStyle w:val="Heading2"/>
        <w:tabs>
          <w:tab w:val="clear" w:pos="576"/>
          <w:tab w:val="num" w:pos="0"/>
        </w:tabs>
        <w:ind w:left="0" w:firstLine="0"/>
        <w:jc w:val="both"/>
        <w:rPr>
          <w:rFonts w:asciiTheme="minorHAnsi" w:eastAsia="Arial" w:hAnsiTheme="minorHAnsi" w:cstheme="minorHAnsi"/>
          <w:b w:val="0"/>
          <w:i w:val="0"/>
          <w:sz w:val="22"/>
          <w:szCs w:val="22"/>
          <w:u w:val="single"/>
          <w:lang w:val="en-US"/>
        </w:rPr>
      </w:pPr>
      <w:r w:rsidRPr="00B9303F">
        <w:rPr>
          <w:rFonts w:asciiTheme="minorHAnsi" w:eastAsia="Arial" w:hAnsiTheme="minorHAnsi" w:cstheme="minorHAnsi"/>
          <w:b w:val="0"/>
          <w:sz w:val="22"/>
          <w:szCs w:val="22"/>
          <w:u w:val="single"/>
          <w:lang w:val="en-US"/>
        </w:rPr>
        <w:t>Notwithstanding the above point, the Receiver may furnish Confidential Information of this RFP: (i) to its support service suppliers and their subcontractors and its subcontractor to the extent reasonably required for them to perform their work under their contracts; in which event the Receiving Party shall ensure that the person to whom it furnishes Confidential Information of the Disclosing Party is aware of and abides by the Receiving Party’s obligations under this point as if that person were party to the Contract in place of the Receiving Party.</w:t>
      </w:r>
    </w:p>
    <w:p w14:paraId="072D591A" w14:textId="77777777" w:rsidR="00C61FED" w:rsidRDefault="00C61FED" w:rsidP="00120FF2">
      <w:pPr>
        <w:rPr>
          <w:rFonts w:ascii="Ucom Sans" w:hAnsi="Ucom Sans" w:cs="Ucom Sans"/>
          <w:sz w:val="24"/>
          <w:szCs w:val="24"/>
        </w:rPr>
      </w:pPr>
    </w:p>
    <w:p w14:paraId="3C973533" w14:textId="77777777" w:rsidR="001E4FB8" w:rsidRDefault="001E4FB8" w:rsidP="001E4FB8">
      <w:pPr>
        <w:pStyle w:val="SectionVHeader"/>
        <w:rPr>
          <w:rFonts w:asciiTheme="minorHAnsi" w:hAnsiTheme="minorHAnsi" w:cstheme="minorHAnsi"/>
          <w:i/>
          <w:sz w:val="22"/>
        </w:rPr>
      </w:pPr>
    </w:p>
    <w:p w14:paraId="0FE0B39B" w14:textId="77777777" w:rsidR="001E4FB8" w:rsidRDefault="001E4FB8" w:rsidP="001E4FB8">
      <w:pPr>
        <w:pStyle w:val="SectionVHeader"/>
        <w:rPr>
          <w:rFonts w:asciiTheme="minorHAnsi" w:hAnsiTheme="minorHAnsi" w:cstheme="minorHAnsi"/>
          <w:i/>
          <w:sz w:val="22"/>
        </w:rPr>
      </w:pPr>
    </w:p>
    <w:p w14:paraId="3A56FF20" w14:textId="77777777" w:rsidR="001E4FB8" w:rsidRDefault="001E4FB8" w:rsidP="001E4FB8">
      <w:pPr>
        <w:pStyle w:val="SectionVHeader"/>
        <w:rPr>
          <w:rFonts w:asciiTheme="minorHAnsi" w:hAnsiTheme="minorHAnsi" w:cstheme="minorHAnsi"/>
          <w:i/>
          <w:sz w:val="22"/>
        </w:rPr>
      </w:pPr>
    </w:p>
    <w:p w14:paraId="368642D8" w14:textId="77777777" w:rsidR="001E4FB8" w:rsidRDefault="001E4FB8" w:rsidP="001E4FB8">
      <w:pPr>
        <w:pStyle w:val="SectionVHeader"/>
        <w:rPr>
          <w:rFonts w:asciiTheme="minorHAnsi" w:hAnsiTheme="minorHAnsi" w:cstheme="minorHAnsi"/>
          <w:i/>
          <w:sz w:val="22"/>
        </w:rPr>
      </w:pPr>
    </w:p>
    <w:p w14:paraId="57BF389A" w14:textId="77777777" w:rsidR="001E4FB8" w:rsidRDefault="001E4FB8" w:rsidP="001E4FB8">
      <w:pPr>
        <w:pStyle w:val="SectionVHeader"/>
        <w:rPr>
          <w:rFonts w:asciiTheme="minorHAnsi" w:hAnsiTheme="minorHAnsi" w:cstheme="minorHAnsi"/>
          <w:i/>
          <w:sz w:val="22"/>
        </w:rPr>
      </w:pPr>
    </w:p>
    <w:p w14:paraId="5DEB4782" w14:textId="77777777" w:rsidR="001E4FB8" w:rsidRDefault="001E4FB8" w:rsidP="001E4FB8">
      <w:pPr>
        <w:pStyle w:val="SectionVHeader"/>
        <w:rPr>
          <w:rFonts w:asciiTheme="minorHAnsi" w:hAnsiTheme="minorHAnsi" w:cstheme="minorHAnsi"/>
          <w:i/>
          <w:sz w:val="22"/>
        </w:rPr>
      </w:pPr>
    </w:p>
    <w:p w14:paraId="26231EB8" w14:textId="77777777" w:rsidR="001E4FB8" w:rsidRDefault="001E4FB8" w:rsidP="001E4FB8">
      <w:pPr>
        <w:pStyle w:val="SectionVHeader"/>
        <w:rPr>
          <w:rFonts w:asciiTheme="minorHAnsi" w:hAnsiTheme="minorHAnsi" w:cstheme="minorHAnsi"/>
          <w:i/>
          <w:sz w:val="22"/>
        </w:rPr>
      </w:pPr>
    </w:p>
    <w:p w14:paraId="2C5E402D" w14:textId="77777777" w:rsidR="001E4FB8" w:rsidRDefault="001E4FB8" w:rsidP="001E4FB8">
      <w:pPr>
        <w:pStyle w:val="SectionVHeader"/>
        <w:rPr>
          <w:rFonts w:asciiTheme="minorHAnsi" w:hAnsiTheme="minorHAnsi" w:cstheme="minorHAnsi"/>
          <w:i/>
          <w:sz w:val="22"/>
        </w:rPr>
      </w:pPr>
    </w:p>
    <w:p w14:paraId="36D0D531" w14:textId="77777777" w:rsidR="001E4FB8" w:rsidRDefault="001E4FB8" w:rsidP="001E4FB8">
      <w:pPr>
        <w:pStyle w:val="SectionVHeader"/>
        <w:rPr>
          <w:rFonts w:asciiTheme="minorHAnsi" w:hAnsiTheme="minorHAnsi" w:cstheme="minorHAnsi"/>
          <w:i/>
          <w:sz w:val="22"/>
        </w:rPr>
      </w:pPr>
    </w:p>
    <w:p w14:paraId="718165C5" w14:textId="77777777" w:rsidR="001E4FB8" w:rsidRPr="00DA65CE" w:rsidRDefault="001E4FB8" w:rsidP="001E4FB8">
      <w:pPr>
        <w:pStyle w:val="SectionVHeader"/>
        <w:rPr>
          <w:rFonts w:asciiTheme="minorHAnsi" w:hAnsiTheme="minorHAnsi" w:cstheme="minorHAnsi"/>
          <w:i/>
          <w:sz w:val="22"/>
        </w:rPr>
      </w:pPr>
      <w:r>
        <w:rPr>
          <w:rFonts w:asciiTheme="minorHAnsi" w:hAnsiTheme="minorHAnsi" w:cstheme="minorHAnsi"/>
          <w:i/>
          <w:sz w:val="22"/>
        </w:rPr>
        <w:t>Appendix 2</w:t>
      </w:r>
    </w:p>
    <w:p w14:paraId="0C2A2AA2" w14:textId="77777777" w:rsidR="001E4FB8" w:rsidRPr="00B9303F" w:rsidRDefault="001E4FB8" w:rsidP="001E4FB8">
      <w:pPr>
        <w:tabs>
          <w:tab w:val="right" w:pos="9000"/>
        </w:tabs>
        <w:jc w:val="center"/>
        <w:rPr>
          <w:rFonts w:eastAsia="Times New Roman" w:cstheme="minorHAnsi"/>
          <w:b/>
          <w:sz w:val="32"/>
          <w:szCs w:val="24"/>
        </w:rPr>
      </w:pPr>
      <w:r w:rsidRPr="00B9303F">
        <w:rPr>
          <w:rFonts w:eastAsia="Times New Roman" w:cstheme="minorHAnsi"/>
          <w:b/>
          <w:sz w:val="32"/>
          <w:szCs w:val="24"/>
        </w:rPr>
        <w:t>Price quotation</w:t>
      </w:r>
    </w:p>
    <w:p w14:paraId="48B24A44" w14:textId="77777777" w:rsidR="001E4FB8" w:rsidRPr="00B9303F" w:rsidRDefault="001E4FB8" w:rsidP="001E4FB8">
      <w:pPr>
        <w:tabs>
          <w:tab w:val="right" w:pos="9000"/>
        </w:tabs>
        <w:jc w:val="both"/>
        <w:rPr>
          <w:rFonts w:cstheme="minorHAnsi"/>
          <w:i/>
        </w:rPr>
      </w:pPr>
      <w:r w:rsidRPr="00B9303F">
        <w:rPr>
          <w:rFonts w:cstheme="minorHAnsi"/>
          <w:b/>
        </w:rPr>
        <w:t>Date of this Quotation submission</w:t>
      </w:r>
      <w:r w:rsidRPr="00B9303F">
        <w:rPr>
          <w:rFonts w:cstheme="minorHAnsi"/>
        </w:rPr>
        <w:t xml:space="preserve">: </w:t>
      </w:r>
      <w:r w:rsidRPr="00B9303F">
        <w:rPr>
          <w:rFonts w:cstheme="minorHAnsi"/>
          <w:i/>
        </w:rPr>
        <w:t xml:space="preserve">[insert date of </w:t>
      </w:r>
      <w:r w:rsidRPr="00B9303F">
        <w:rPr>
          <w:rFonts w:cstheme="minorHAnsi"/>
        </w:rPr>
        <w:t>Quotation</w:t>
      </w:r>
      <w:r w:rsidRPr="00B9303F">
        <w:rPr>
          <w:rFonts w:cstheme="minorHAnsi"/>
          <w:i/>
        </w:rPr>
        <w:t xml:space="preserve"> submission]</w:t>
      </w:r>
    </w:p>
    <w:p w14:paraId="7AD7DC21" w14:textId="7CCA6C6C" w:rsidR="001E4FB8" w:rsidRPr="00B9303F" w:rsidRDefault="001E4FB8" w:rsidP="001E4FB8">
      <w:pPr>
        <w:tabs>
          <w:tab w:val="right" w:pos="9000"/>
        </w:tabs>
        <w:jc w:val="both"/>
        <w:rPr>
          <w:rFonts w:cstheme="minorHAnsi"/>
        </w:rPr>
      </w:pPr>
      <w:r w:rsidRPr="00B9303F">
        <w:rPr>
          <w:rFonts w:cstheme="minorHAnsi"/>
          <w:b/>
        </w:rPr>
        <w:t>RFQ No.:</w:t>
      </w:r>
      <w:r w:rsidRPr="00B9303F">
        <w:rPr>
          <w:rFonts w:cstheme="minorHAnsi"/>
        </w:rPr>
        <w:t xml:space="preserve"> </w:t>
      </w:r>
      <w:r w:rsidRPr="00B9303F">
        <w:rPr>
          <w:rFonts w:cstheme="minorHAnsi"/>
          <w:b/>
          <w:smallCaps/>
          <w:u w:val="single"/>
        </w:rPr>
        <w:t>UC-</w:t>
      </w:r>
      <w:r>
        <w:rPr>
          <w:rFonts w:cstheme="minorHAnsi"/>
          <w:b/>
          <w:smallCaps/>
          <w:u w:val="single"/>
        </w:rPr>
        <w:t xml:space="preserve"> 01112024</w:t>
      </w:r>
    </w:p>
    <w:p w14:paraId="4624DE7E" w14:textId="77777777" w:rsidR="001E4FB8" w:rsidRPr="00A520AC" w:rsidRDefault="001E4FB8" w:rsidP="001E4FB8">
      <w:pPr>
        <w:jc w:val="both"/>
        <w:rPr>
          <w:rFonts w:cstheme="minorHAnsi"/>
          <w:b/>
        </w:rPr>
      </w:pPr>
      <w:r w:rsidRPr="00A520AC">
        <w:rPr>
          <w:rFonts w:cstheme="minorHAnsi"/>
          <w:b/>
        </w:rPr>
        <w:t>To: Ucom CJSC</w:t>
      </w:r>
    </w:p>
    <w:p w14:paraId="0F784F09" w14:textId="77777777" w:rsidR="001E4FB8" w:rsidRPr="00B9303F" w:rsidRDefault="001E4FB8" w:rsidP="001E4FB8">
      <w:pPr>
        <w:pStyle w:val="ListParagraph"/>
        <w:numPr>
          <w:ilvl w:val="0"/>
          <w:numId w:val="41"/>
        </w:numPr>
        <w:spacing w:after="200" w:line="276" w:lineRule="auto"/>
        <w:ind w:left="432" w:hanging="432"/>
        <w:jc w:val="both"/>
        <w:rPr>
          <w:rFonts w:asciiTheme="minorHAnsi" w:hAnsiTheme="minorHAnsi" w:cstheme="minorHAnsi"/>
        </w:rPr>
      </w:pPr>
      <w:r w:rsidRPr="00B9303F">
        <w:rPr>
          <w:rFonts w:asciiTheme="minorHAnsi" w:hAnsiTheme="minorHAnsi" w:cstheme="minorHAnsi"/>
          <w:b/>
        </w:rPr>
        <w:t>Price</w:t>
      </w:r>
      <w:r w:rsidRPr="00B9303F">
        <w:rPr>
          <w:rFonts w:asciiTheme="minorHAnsi" w:hAnsiTheme="minorHAnsi" w:cstheme="minorHAnsi"/>
        </w:rPr>
        <w:t xml:space="preserve">: The total price of our Quotation, excluding any discounts offered in item (f) below is: </w:t>
      </w:r>
    </w:p>
    <w:p w14:paraId="157CB5C8" w14:textId="77777777" w:rsidR="001E4FB8" w:rsidRPr="00B9303F" w:rsidRDefault="001E4FB8" w:rsidP="001E4FB8">
      <w:pPr>
        <w:pStyle w:val="ListParagraph"/>
        <w:ind w:left="990"/>
        <w:jc w:val="both"/>
        <w:rPr>
          <w:rFonts w:asciiTheme="minorHAnsi" w:hAnsiTheme="minorHAnsi" w:cstheme="minorHAnsi"/>
          <w:noProof/>
          <w:color w:val="000000"/>
          <w:u w:val="single"/>
        </w:rPr>
      </w:pPr>
      <w:r w:rsidRPr="00B9303F">
        <w:rPr>
          <w:rFonts w:asciiTheme="minorHAnsi" w:hAnsiTheme="minorHAnsi" w:cstheme="minorHAnsi"/>
          <w:noProof/>
          <w:color w:val="000000"/>
        </w:rPr>
        <w:t xml:space="preserve">Total price is: </w:t>
      </w:r>
      <w:r w:rsidRPr="00B9303F">
        <w:rPr>
          <w:rFonts w:asciiTheme="minorHAnsi" w:hAnsiTheme="minorHAnsi" w:cstheme="minorHAnsi"/>
          <w:noProof/>
          <w:color w:val="000000"/>
          <w:u w:val="single"/>
        </w:rPr>
        <w:t>[</w:t>
      </w:r>
      <w:r w:rsidRPr="00B9303F">
        <w:rPr>
          <w:rFonts w:asciiTheme="minorHAnsi" w:hAnsiTheme="minorHAnsi" w:cstheme="minorHAnsi"/>
          <w:i/>
          <w:noProof/>
          <w:color w:val="000000"/>
          <w:u w:val="single"/>
        </w:rPr>
        <w:t>insert the total price of the Quotation in words and figures, indicating the various amounts and the respective currencies</w:t>
      </w:r>
      <w:r w:rsidRPr="00B9303F">
        <w:rPr>
          <w:rFonts w:asciiTheme="minorHAnsi" w:hAnsiTheme="minorHAnsi" w:cstheme="minorHAnsi"/>
          <w:noProof/>
          <w:color w:val="000000"/>
          <w:u w:val="single"/>
        </w:rPr>
        <w:t>];</w:t>
      </w:r>
    </w:p>
    <w:p w14:paraId="6C568542" w14:textId="77777777" w:rsidR="001E4FB8" w:rsidRPr="00B9303F" w:rsidRDefault="001E4FB8" w:rsidP="001E4FB8">
      <w:pPr>
        <w:pStyle w:val="ListParagraph"/>
        <w:ind w:left="990"/>
        <w:jc w:val="both"/>
        <w:rPr>
          <w:rFonts w:asciiTheme="minorHAnsi" w:hAnsiTheme="minorHAnsi" w:cstheme="minorHAnsi"/>
          <w:noProof/>
          <w:color w:val="000000"/>
        </w:rPr>
      </w:pPr>
      <w:bookmarkStart w:id="27" w:name="_Hlt236460747"/>
      <w:bookmarkEnd w:id="27"/>
    </w:p>
    <w:p w14:paraId="4E431961" w14:textId="77777777" w:rsidR="001E4FB8" w:rsidRPr="00B9303F" w:rsidRDefault="001E4FB8" w:rsidP="001E4FB8">
      <w:pPr>
        <w:pStyle w:val="ListParagraph"/>
        <w:numPr>
          <w:ilvl w:val="0"/>
          <w:numId w:val="41"/>
        </w:numPr>
        <w:spacing w:after="200" w:line="276" w:lineRule="auto"/>
        <w:ind w:left="432" w:hanging="432"/>
        <w:jc w:val="both"/>
        <w:rPr>
          <w:rFonts w:asciiTheme="minorHAnsi" w:hAnsiTheme="minorHAnsi" w:cstheme="minorHAnsi"/>
        </w:rPr>
      </w:pPr>
      <w:r w:rsidRPr="00B9303F">
        <w:rPr>
          <w:rFonts w:asciiTheme="minorHAnsi" w:hAnsiTheme="minorHAnsi" w:cstheme="minorHAnsi"/>
          <w:b/>
        </w:rPr>
        <w:t>Validity</w:t>
      </w:r>
      <w:r w:rsidRPr="00B9303F">
        <w:rPr>
          <w:rFonts w:asciiTheme="minorHAnsi" w:hAnsiTheme="minorHAnsi" w:cstheme="minorHAnsi"/>
        </w:rPr>
        <w:t xml:space="preserve">: </w:t>
      </w:r>
      <w:bookmarkStart w:id="28" w:name="_Hlk45805474"/>
      <w:r>
        <w:rPr>
          <w:rFonts w:asciiTheme="minorHAnsi" w:hAnsiTheme="minorHAnsi" w:cstheme="minorHAnsi"/>
        </w:rPr>
        <w:t>Your</w:t>
      </w:r>
      <w:r w:rsidRPr="00B9303F">
        <w:rPr>
          <w:rFonts w:asciiTheme="minorHAnsi" w:hAnsiTheme="minorHAnsi" w:cstheme="minorHAnsi"/>
        </w:rPr>
        <w:t xml:space="preserve"> Proposal shall be </w:t>
      </w:r>
      <w:r w:rsidRPr="00874694">
        <w:rPr>
          <w:rFonts w:asciiTheme="minorHAnsi" w:hAnsiTheme="minorHAnsi" w:cstheme="minorHAnsi"/>
        </w:rPr>
        <w:t>valid 45 days,</w:t>
      </w:r>
      <w:r w:rsidRPr="00B9303F">
        <w:rPr>
          <w:rFonts w:asciiTheme="minorHAnsi" w:hAnsiTheme="minorHAnsi" w:cstheme="minorHAnsi"/>
        </w:rPr>
        <w:t xml:space="preserve"> and it shall remain binding upon us and may be accepted at any time before the expiration of that period</w:t>
      </w:r>
      <w:bookmarkEnd w:id="28"/>
      <w:r w:rsidRPr="00B9303F">
        <w:rPr>
          <w:rFonts w:asciiTheme="minorHAnsi" w:hAnsiTheme="minorHAnsi" w:cstheme="minorHAnsi"/>
        </w:rPr>
        <w:t>;</w:t>
      </w:r>
    </w:p>
    <w:p w14:paraId="7F31875C" w14:textId="77777777" w:rsidR="001E4FB8" w:rsidRPr="00B9303F" w:rsidRDefault="001E4FB8" w:rsidP="001E4FB8">
      <w:pPr>
        <w:pStyle w:val="ListParagraph"/>
        <w:numPr>
          <w:ilvl w:val="0"/>
          <w:numId w:val="41"/>
        </w:numPr>
        <w:spacing w:after="200" w:line="276" w:lineRule="auto"/>
        <w:ind w:left="432" w:hanging="432"/>
        <w:jc w:val="both"/>
        <w:rPr>
          <w:rFonts w:asciiTheme="minorHAnsi" w:hAnsiTheme="minorHAnsi" w:cstheme="minorHAnsi"/>
        </w:rPr>
      </w:pPr>
      <w:r w:rsidRPr="00B9303F">
        <w:rPr>
          <w:rFonts w:asciiTheme="minorHAnsi" w:hAnsiTheme="minorHAnsi" w:cstheme="minorHAnsi"/>
          <w:b/>
        </w:rPr>
        <w:t>Purchaser Not Bound to Accept</w:t>
      </w:r>
      <w:r w:rsidRPr="00B9303F">
        <w:rPr>
          <w:rFonts w:asciiTheme="minorHAnsi" w:hAnsiTheme="minorHAnsi" w:cstheme="minorHAnsi"/>
        </w:rPr>
        <w:t>: We understand that you are not bound to accept the lowest evaluated cost Quotation, the Most Advantageous Quotation or any other Quotation that you may receive.</w:t>
      </w:r>
    </w:p>
    <w:p w14:paraId="2A22CE8F" w14:textId="77777777" w:rsidR="001E4FB8" w:rsidRPr="00B9303F" w:rsidRDefault="001E4FB8" w:rsidP="001E4FB8">
      <w:pPr>
        <w:jc w:val="both"/>
        <w:rPr>
          <w:rFonts w:cstheme="minorHAnsi"/>
          <w:b/>
        </w:rPr>
      </w:pPr>
    </w:p>
    <w:p w14:paraId="145AFA46" w14:textId="77777777" w:rsidR="001E4FB8" w:rsidRPr="00B9303F" w:rsidRDefault="001E4FB8" w:rsidP="001E4FB8">
      <w:pPr>
        <w:jc w:val="both"/>
        <w:rPr>
          <w:rFonts w:cstheme="minorHAnsi"/>
        </w:rPr>
      </w:pPr>
      <w:r w:rsidRPr="00B9303F">
        <w:rPr>
          <w:rFonts w:cstheme="minorHAnsi"/>
          <w:b/>
        </w:rPr>
        <w:t>Name of the Bidder</w:t>
      </w:r>
      <w:r w:rsidRPr="00B9303F">
        <w:rPr>
          <w:rFonts w:cstheme="minorHAnsi"/>
        </w:rPr>
        <w:t>:</w:t>
      </w:r>
      <w:r w:rsidRPr="00B9303F">
        <w:rPr>
          <w:rFonts w:cstheme="minorHAnsi"/>
          <w:bCs/>
          <w:iCs/>
        </w:rPr>
        <w:t xml:space="preserve"> *</w:t>
      </w:r>
      <w:r w:rsidRPr="00B9303F">
        <w:rPr>
          <w:rFonts w:cstheme="minorHAnsi"/>
        </w:rPr>
        <w:t>[</w:t>
      </w:r>
      <w:r w:rsidRPr="00B9303F">
        <w:rPr>
          <w:rFonts w:cstheme="minorHAnsi"/>
          <w:i/>
        </w:rPr>
        <w:t>insert complete name of the Bidder</w:t>
      </w:r>
      <w:r w:rsidRPr="00B9303F">
        <w:rPr>
          <w:rFonts w:cstheme="minorHAnsi"/>
        </w:rPr>
        <w:t>]</w:t>
      </w:r>
    </w:p>
    <w:p w14:paraId="01401D5C" w14:textId="77777777" w:rsidR="001E4FB8" w:rsidRPr="00B9303F" w:rsidRDefault="001E4FB8" w:rsidP="001E4FB8">
      <w:pPr>
        <w:jc w:val="both"/>
        <w:rPr>
          <w:rFonts w:cstheme="minorHAnsi"/>
        </w:rPr>
      </w:pPr>
      <w:r w:rsidRPr="00B9303F">
        <w:rPr>
          <w:rFonts w:cstheme="minorHAnsi"/>
          <w:b/>
        </w:rPr>
        <w:t>Name of the person duly authorized to sign the Quotation on behalf of the Bidder</w:t>
      </w:r>
      <w:r w:rsidRPr="00B9303F">
        <w:rPr>
          <w:rFonts w:cstheme="minorHAnsi"/>
        </w:rPr>
        <w:t>:</w:t>
      </w:r>
      <w:r w:rsidRPr="00B9303F">
        <w:rPr>
          <w:rFonts w:cstheme="minorHAnsi"/>
          <w:bCs/>
          <w:iCs/>
        </w:rPr>
        <w:t xml:space="preserve"> *[</w:t>
      </w:r>
      <w:r w:rsidRPr="00B9303F">
        <w:rPr>
          <w:rFonts w:cstheme="minorHAnsi"/>
          <w:bCs/>
          <w:i/>
          <w:iCs/>
        </w:rPr>
        <w:t xml:space="preserve">insert complete name of person duly authorized to sign the </w:t>
      </w:r>
      <w:r w:rsidRPr="00B9303F">
        <w:rPr>
          <w:rFonts w:cstheme="minorHAnsi"/>
        </w:rPr>
        <w:t>Quotation</w:t>
      </w:r>
      <w:r w:rsidRPr="00B9303F">
        <w:rPr>
          <w:rFonts w:cstheme="minorHAnsi"/>
          <w:bCs/>
          <w:iCs/>
        </w:rPr>
        <w:t>]</w:t>
      </w:r>
    </w:p>
    <w:p w14:paraId="13B3024E" w14:textId="77777777" w:rsidR="001E4FB8" w:rsidRPr="00B9303F" w:rsidRDefault="001E4FB8" w:rsidP="001E4FB8">
      <w:pPr>
        <w:jc w:val="both"/>
        <w:rPr>
          <w:rFonts w:cstheme="minorHAnsi"/>
        </w:rPr>
      </w:pPr>
      <w:r w:rsidRPr="00B9303F">
        <w:rPr>
          <w:rFonts w:cstheme="minorHAnsi"/>
          <w:b/>
        </w:rPr>
        <w:t>Title of the person signing the Quotation</w:t>
      </w:r>
      <w:r w:rsidRPr="00B9303F">
        <w:rPr>
          <w:rFonts w:cstheme="minorHAnsi"/>
        </w:rPr>
        <w:t>: [</w:t>
      </w:r>
      <w:r w:rsidRPr="00B9303F">
        <w:rPr>
          <w:rFonts w:cstheme="minorHAnsi"/>
          <w:i/>
        </w:rPr>
        <w:t xml:space="preserve">insert complete title of the person signing the </w:t>
      </w:r>
      <w:r w:rsidRPr="00B9303F">
        <w:rPr>
          <w:rFonts w:cstheme="minorHAnsi"/>
        </w:rPr>
        <w:t>Quotation]</w:t>
      </w:r>
    </w:p>
    <w:p w14:paraId="556C206F" w14:textId="77777777" w:rsidR="001E4FB8" w:rsidRPr="00B9303F" w:rsidRDefault="001E4FB8" w:rsidP="001E4FB8">
      <w:pPr>
        <w:jc w:val="both"/>
        <w:rPr>
          <w:rFonts w:cstheme="minorHAnsi"/>
        </w:rPr>
      </w:pPr>
      <w:r w:rsidRPr="00B9303F">
        <w:rPr>
          <w:rFonts w:cstheme="minorHAnsi"/>
          <w:b/>
        </w:rPr>
        <w:t>Signature of the person named above</w:t>
      </w:r>
      <w:r w:rsidRPr="00B9303F">
        <w:rPr>
          <w:rFonts w:cstheme="minorHAnsi"/>
        </w:rPr>
        <w:t>: [</w:t>
      </w:r>
      <w:r w:rsidRPr="00B9303F">
        <w:rPr>
          <w:rFonts w:cstheme="minorHAnsi"/>
          <w:i/>
        </w:rPr>
        <w:t>insert signature of person whose name and capacity are shown above</w:t>
      </w:r>
      <w:r w:rsidRPr="00B9303F">
        <w:rPr>
          <w:rFonts w:cstheme="minorHAnsi"/>
        </w:rPr>
        <w:t>]</w:t>
      </w:r>
    </w:p>
    <w:p w14:paraId="30252D36" w14:textId="77777777" w:rsidR="001E4FB8" w:rsidRPr="00B9303F" w:rsidRDefault="001E4FB8" w:rsidP="001E4FB8">
      <w:pPr>
        <w:jc w:val="both"/>
        <w:rPr>
          <w:rFonts w:cstheme="minorHAnsi"/>
        </w:rPr>
      </w:pPr>
      <w:r w:rsidRPr="00B9303F">
        <w:rPr>
          <w:rFonts w:cstheme="minorHAnsi"/>
          <w:b/>
        </w:rPr>
        <w:t>Date signed</w:t>
      </w:r>
      <w:r w:rsidRPr="00B9303F">
        <w:rPr>
          <w:rFonts w:cstheme="minorHAnsi"/>
        </w:rPr>
        <w:t xml:space="preserve"> [</w:t>
      </w:r>
      <w:r w:rsidRPr="00B9303F">
        <w:rPr>
          <w:rFonts w:cstheme="minorHAnsi"/>
          <w:i/>
        </w:rPr>
        <w:t>insert date of signing</w:t>
      </w:r>
      <w:r w:rsidRPr="00B9303F">
        <w:rPr>
          <w:rFonts w:cstheme="minorHAnsi"/>
        </w:rPr>
        <w:t xml:space="preserve">] </w:t>
      </w:r>
      <w:r w:rsidRPr="00B9303F">
        <w:rPr>
          <w:rFonts w:cstheme="minorHAnsi"/>
          <w:b/>
        </w:rPr>
        <w:t>day of</w:t>
      </w:r>
      <w:r w:rsidRPr="00B9303F">
        <w:rPr>
          <w:rFonts w:cstheme="minorHAnsi"/>
        </w:rPr>
        <w:t xml:space="preserve"> [</w:t>
      </w:r>
      <w:r w:rsidRPr="00B9303F">
        <w:rPr>
          <w:rFonts w:cstheme="minorHAnsi"/>
          <w:i/>
        </w:rPr>
        <w:t>insert month</w:t>
      </w:r>
      <w:r w:rsidRPr="00B9303F">
        <w:rPr>
          <w:rFonts w:cstheme="minorHAnsi"/>
        </w:rPr>
        <w:t>], [</w:t>
      </w:r>
      <w:r w:rsidRPr="00B9303F">
        <w:rPr>
          <w:rFonts w:cstheme="minorHAnsi"/>
          <w:i/>
        </w:rPr>
        <w:t>insert year</w:t>
      </w:r>
      <w:r w:rsidRPr="00B9303F">
        <w:rPr>
          <w:rFonts w:cstheme="minorHAnsi"/>
        </w:rPr>
        <w:t>]</w:t>
      </w:r>
    </w:p>
    <w:p w14:paraId="1D443B8C" w14:textId="77777777" w:rsidR="001E4FB8" w:rsidRPr="00B9303F" w:rsidRDefault="001E4FB8" w:rsidP="001E4FB8">
      <w:pPr>
        <w:jc w:val="both"/>
        <w:rPr>
          <w:rFonts w:cstheme="minorHAnsi"/>
          <w:sz w:val="18"/>
          <w:szCs w:val="18"/>
        </w:rPr>
      </w:pPr>
      <w:r w:rsidRPr="00B9303F">
        <w:rPr>
          <w:rFonts w:cstheme="minorHAnsi"/>
          <w:sz w:val="18"/>
          <w:szCs w:val="18"/>
        </w:rPr>
        <w:t xml:space="preserve">*: Person signing the Quotation shall have the power of attorney given by the Bidder. The power of attorney shall be attached with the </w:t>
      </w:r>
      <w:bookmarkStart w:id="29" w:name="_Toc108950332"/>
      <w:r w:rsidRPr="00B9303F">
        <w:rPr>
          <w:rFonts w:cstheme="minorHAnsi"/>
          <w:sz w:val="18"/>
          <w:szCs w:val="18"/>
        </w:rPr>
        <w:t>Price Quotation</w:t>
      </w:r>
      <w:bookmarkEnd w:id="29"/>
      <w:r w:rsidRPr="00B9303F">
        <w:rPr>
          <w:rFonts w:cstheme="minorHAnsi"/>
          <w:sz w:val="18"/>
          <w:szCs w:val="18"/>
        </w:rPr>
        <w:t>.</w:t>
      </w:r>
    </w:p>
    <w:p w14:paraId="5DAD35E9" w14:textId="77777777" w:rsidR="001E4FB8" w:rsidRDefault="001E4FB8" w:rsidP="001E4FB8">
      <w:pPr>
        <w:ind w:right="-72"/>
        <w:jc w:val="both"/>
        <w:rPr>
          <w:rFonts w:cstheme="minorHAnsi"/>
          <w:b/>
          <w:sz w:val="24"/>
          <w:szCs w:val="24"/>
        </w:rPr>
      </w:pPr>
    </w:p>
    <w:p w14:paraId="58FA137E" w14:textId="77777777" w:rsidR="001E4FB8" w:rsidRDefault="001E4FB8" w:rsidP="001E4FB8">
      <w:pPr>
        <w:ind w:right="-72"/>
        <w:jc w:val="both"/>
        <w:rPr>
          <w:rFonts w:cstheme="minorHAnsi"/>
          <w:b/>
          <w:sz w:val="24"/>
          <w:szCs w:val="24"/>
        </w:rPr>
      </w:pPr>
    </w:p>
    <w:p w14:paraId="0CCABF8A" w14:textId="77777777" w:rsidR="001E4FB8" w:rsidRDefault="001E4FB8" w:rsidP="001E4FB8">
      <w:pPr>
        <w:ind w:right="-72"/>
        <w:jc w:val="both"/>
        <w:rPr>
          <w:rFonts w:cstheme="minorHAnsi"/>
          <w:b/>
          <w:sz w:val="24"/>
          <w:szCs w:val="24"/>
        </w:rPr>
      </w:pPr>
    </w:p>
    <w:tbl>
      <w:tblPr>
        <w:tblStyle w:val="TableGrid"/>
        <w:tblW w:w="0" w:type="auto"/>
        <w:tblLook w:val="04A0" w:firstRow="1" w:lastRow="0" w:firstColumn="1" w:lastColumn="0" w:noHBand="0" w:noVBand="1"/>
      </w:tblPr>
      <w:tblGrid>
        <w:gridCol w:w="9243"/>
      </w:tblGrid>
      <w:tr w:rsidR="001E4FB8" w:rsidRPr="005173BF" w14:paraId="254ACCF1" w14:textId="77777777" w:rsidTr="005E0741">
        <w:tc>
          <w:tcPr>
            <w:tcW w:w="9243" w:type="dxa"/>
          </w:tcPr>
          <w:p w14:paraId="5922C0C9" w14:textId="77777777" w:rsidR="001E4FB8" w:rsidRPr="001E4FB8" w:rsidRDefault="001E4FB8" w:rsidP="005E0741">
            <w:pPr>
              <w:jc w:val="both"/>
              <w:rPr>
                <w:rFonts w:asciiTheme="minorHAnsi" w:hAnsiTheme="minorHAnsi" w:cstheme="minorHAnsi"/>
                <w:b/>
                <w:lang w:val="en-US"/>
              </w:rPr>
            </w:pPr>
            <w:r w:rsidRPr="001E4FB8">
              <w:rPr>
                <w:rFonts w:asciiTheme="minorHAnsi" w:hAnsiTheme="minorHAnsi" w:cstheme="minorHAnsi"/>
                <w:b/>
                <w:sz w:val="24"/>
                <w:szCs w:val="24"/>
                <w:lang w:val="en-US"/>
              </w:rPr>
              <w:t xml:space="preserve">Please note that this document should be completed separately for each potential type </w:t>
            </w:r>
            <w:r w:rsidRPr="001E4FB8">
              <w:rPr>
                <w:rFonts w:asciiTheme="minorHAnsi" w:hAnsiTheme="minorHAnsi" w:cstheme="minorHAnsi"/>
                <w:b/>
                <w:sz w:val="24"/>
                <w:szCs w:val="24"/>
                <w:lang w:val="en-US"/>
              </w:rPr>
              <w:lastRenderedPageBreak/>
              <w:t xml:space="preserve">outlined in the technical requirements. </w:t>
            </w:r>
          </w:p>
        </w:tc>
      </w:tr>
    </w:tbl>
    <w:p w14:paraId="41A4FEEF" w14:textId="77777777" w:rsidR="001E4FB8" w:rsidRPr="00B9303F" w:rsidRDefault="001E4FB8" w:rsidP="001E4FB8">
      <w:pPr>
        <w:pStyle w:val="ListParagraph"/>
        <w:ind w:right="-72"/>
        <w:jc w:val="both"/>
        <w:rPr>
          <w:rFonts w:asciiTheme="minorHAnsi" w:hAnsiTheme="minorHAnsi" w:cstheme="minorHAnsi"/>
          <w:b/>
          <w:sz w:val="20"/>
          <w:szCs w:val="20"/>
        </w:rPr>
      </w:pPr>
    </w:p>
    <w:p w14:paraId="71D4F84E" w14:textId="77777777" w:rsidR="001E4FB8" w:rsidRPr="00B9303F" w:rsidRDefault="001E4FB8" w:rsidP="001E4FB8">
      <w:pPr>
        <w:pStyle w:val="ListParagraph"/>
        <w:ind w:right="-72"/>
        <w:jc w:val="both"/>
        <w:rPr>
          <w:rFonts w:asciiTheme="minorHAnsi" w:hAnsiTheme="minorHAnsi" w:cstheme="minorHAnsi"/>
          <w:b/>
          <w:sz w:val="20"/>
          <w:szCs w:val="20"/>
        </w:rPr>
      </w:pPr>
    </w:p>
    <w:p w14:paraId="1246AE3E" w14:textId="77777777" w:rsidR="001E4FB8" w:rsidRPr="00DA65CE" w:rsidRDefault="001E4FB8" w:rsidP="001E4FB8">
      <w:pPr>
        <w:pStyle w:val="ListParagraph"/>
        <w:ind w:right="-72"/>
        <w:jc w:val="center"/>
        <w:rPr>
          <w:rFonts w:asciiTheme="minorHAnsi" w:hAnsiTheme="minorHAnsi" w:cstheme="minorHAnsi"/>
          <w:b/>
          <w:szCs w:val="20"/>
        </w:rPr>
      </w:pPr>
      <w:r w:rsidRPr="00DA65CE">
        <w:rPr>
          <w:rFonts w:asciiTheme="minorHAnsi" w:hAnsiTheme="minorHAnsi" w:cstheme="minorHAnsi"/>
          <w:b/>
          <w:szCs w:val="20"/>
        </w:rPr>
        <w:t>End of RFQ</w:t>
      </w:r>
    </w:p>
    <w:p w14:paraId="0CB75D42" w14:textId="77777777" w:rsidR="001E4FB8" w:rsidRPr="001E4FB8" w:rsidRDefault="001E4FB8" w:rsidP="00120FF2">
      <w:pPr>
        <w:rPr>
          <w:rFonts w:ascii="Ucom Sans" w:hAnsi="Ucom Sans" w:cs="Ucom Sans"/>
          <w:sz w:val="24"/>
          <w:szCs w:val="24"/>
        </w:rPr>
      </w:pPr>
    </w:p>
    <w:sectPr w:rsidR="001E4FB8" w:rsidRPr="001E4FB8" w:rsidSect="004B2B73">
      <w:headerReference w:type="default" r:id="rId11"/>
      <w:footerReference w:type="default" r:id="rId12"/>
      <w:pgSz w:w="12240" w:h="15840"/>
      <w:pgMar w:top="1440" w:right="81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A565E" w14:textId="77777777" w:rsidR="00333C4E" w:rsidRDefault="00333C4E" w:rsidP="005A2132">
      <w:pPr>
        <w:spacing w:after="0" w:line="240" w:lineRule="auto"/>
      </w:pPr>
      <w:r>
        <w:separator/>
      </w:r>
    </w:p>
  </w:endnote>
  <w:endnote w:type="continuationSeparator" w:id="0">
    <w:p w14:paraId="5A5855C3" w14:textId="77777777" w:rsidR="00333C4E" w:rsidRDefault="00333C4E" w:rsidP="005A2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com Sans">
    <w:panose1 w:val="020B0606030504020204"/>
    <w:charset w:val="00"/>
    <w:family w:val="swiss"/>
    <w:pitch w:val="variable"/>
    <w:sig w:usb0="E00006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541298"/>
      <w:docPartObj>
        <w:docPartGallery w:val="Page Numbers (Bottom of Page)"/>
        <w:docPartUnique/>
      </w:docPartObj>
    </w:sdtPr>
    <w:sdtEndPr>
      <w:rPr>
        <w:noProof/>
      </w:rPr>
    </w:sdtEndPr>
    <w:sdtContent>
      <w:p w14:paraId="43EE3103" w14:textId="77777777" w:rsidR="00AA62D8" w:rsidRDefault="00AA62D8">
        <w:pPr>
          <w:pStyle w:val="Footer"/>
          <w:jc w:val="right"/>
        </w:pPr>
        <w:r>
          <w:fldChar w:fldCharType="begin"/>
        </w:r>
        <w:r>
          <w:instrText xml:space="preserve"> PAGE   \* MERGEFORMAT </w:instrText>
        </w:r>
        <w:r>
          <w:fldChar w:fldCharType="separate"/>
        </w:r>
        <w:r w:rsidR="000E5C85">
          <w:rPr>
            <w:noProof/>
          </w:rPr>
          <w:t>12</w:t>
        </w:r>
        <w:r>
          <w:rPr>
            <w:noProof/>
          </w:rPr>
          <w:fldChar w:fldCharType="end"/>
        </w:r>
      </w:p>
    </w:sdtContent>
  </w:sdt>
  <w:p w14:paraId="261232AC" w14:textId="4336A541" w:rsidR="00AA62D8" w:rsidRPr="003F6EED" w:rsidRDefault="00AA62D8">
    <w:pPr>
      <w:pStyle w:val="Footer"/>
      <w:rPr>
        <w:rFonts w:ascii="Ucom Sans" w:hAnsi="Ucom Sans" w:cs="Ucom Sans"/>
      </w:rPr>
    </w:pPr>
    <w:r w:rsidRPr="003F6EED">
      <w:rPr>
        <w:rFonts w:ascii="Ucom Sans" w:hAnsi="Ucom Sans" w:cs="Ucom Sans"/>
      </w:rPr>
      <w:t>v.0.</w:t>
    </w:r>
    <w:r w:rsidR="00FC4678">
      <w:rPr>
        <w:rFonts w:ascii="Ucom Sans" w:hAnsi="Ucom Sans" w:cs="Ucom Sans"/>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401A5" w14:textId="77777777" w:rsidR="00333C4E" w:rsidRDefault="00333C4E" w:rsidP="005A2132">
      <w:pPr>
        <w:spacing w:after="0" w:line="240" w:lineRule="auto"/>
      </w:pPr>
      <w:r>
        <w:separator/>
      </w:r>
    </w:p>
  </w:footnote>
  <w:footnote w:type="continuationSeparator" w:id="0">
    <w:p w14:paraId="68308A5D" w14:textId="77777777" w:rsidR="00333C4E" w:rsidRDefault="00333C4E" w:rsidP="005A2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FA665" w14:textId="77777777" w:rsidR="00AA62D8" w:rsidRDefault="00AA62D8">
    <w:pPr>
      <w:pStyle w:val="Header"/>
    </w:pPr>
    <w:r>
      <w:rPr>
        <w:noProof/>
      </w:rPr>
      <w:drawing>
        <wp:anchor distT="0" distB="0" distL="114300" distR="114300" simplePos="0" relativeHeight="251657216" behindDoc="0" locked="0" layoutInCell="1" allowOverlap="1" wp14:anchorId="06B00187" wp14:editId="29375CE7">
          <wp:simplePos x="0" y="0"/>
          <wp:positionH relativeFrom="column">
            <wp:posOffset>-723900</wp:posOffset>
          </wp:positionH>
          <wp:positionV relativeFrom="paragraph">
            <wp:posOffset>-304800</wp:posOffset>
          </wp:positionV>
          <wp:extent cx="1444625" cy="74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74930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51F6"/>
    <w:multiLevelType w:val="multilevel"/>
    <w:tmpl w:val="0D3C3126"/>
    <w:lvl w:ilvl="0">
      <w:start w:val="12"/>
      <w:numFmt w:val="decimal"/>
      <w:lvlText w:val="%1"/>
      <w:lvlJc w:val="left"/>
      <w:pPr>
        <w:ind w:left="318" w:hanging="588"/>
      </w:pPr>
      <w:rPr>
        <w:rFonts w:hint="default"/>
      </w:rPr>
    </w:lvl>
    <w:lvl w:ilvl="1">
      <w:start w:val="1"/>
      <w:numFmt w:val="decimal"/>
      <w:lvlText w:val="%1.%2"/>
      <w:lvlJc w:val="left"/>
      <w:pPr>
        <w:ind w:left="450" w:hanging="720"/>
      </w:pPr>
      <w:rPr>
        <w:rFonts w:hint="default"/>
      </w:rPr>
    </w:lvl>
    <w:lvl w:ilvl="2">
      <w:start w:val="1"/>
      <w:numFmt w:val="decimal"/>
      <w:lvlText w:val="%1.%2.%3"/>
      <w:lvlJc w:val="left"/>
      <w:pPr>
        <w:ind w:left="45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1170" w:hanging="144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530" w:hanging="1800"/>
      </w:pPr>
      <w:rPr>
        <w:rFonts w:hint="default"/>
      </w:rPr>
    </w:lvl>
    <w:lvl w:ilvl="7">
      <w:start w:val="1"/>
      <w:numFmt w:val="decimal"/>
      <w:lvlText w:val="%1.%2.%3.%4.%5.%6.%7.%8"/>
      <w:lvlJc w:val="left"/>
      <w:pPr>
        <w:ind w:left="1890" w:hanging="2160"/>
      </w:pPr>
      <w:rPr>
        <w:rFonts w:hint="default"/>
      </w:rPr>
    </w:lvl>
    <w:lvl w:ilvl="8">
      <w:start w:val="1"/>
      <w:numFmt w:val="decimal"/>
      <w:lvlText w:val="%1.%2.%3.%4.%5.%6.%7.%8.%9"/>
      <w:lvlJc w:val="left"/>
      <w:pPr>
        <w:ind w:left="1890" w:hanging="2160"/>
      </w:pPr>
      <w:rPr>
        <w:rFonts w:hint="default"/>
      </w:rPr>
    </w:lvl>
  </w:abstractNum>
  <w:abstractNum w:abstractNumId="1">
    <w:nsid w:val="0D6511E1"/>
    <w:multiLevelType w:val="multilevel"/>
    <w:tmpl w:val="372E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95F30"/>
    <w:multiLevelType w:val="hybridMultilevel"/>
    <w:tmpl w:val="0164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54EE4"/>
    <w:multiLevelType w:val="hybridMultilevel"/>
    <w:tmpl w:val="9DECFB9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86DEB"/>
    <w:multiLevelType w:val="multilevel"/>
    <w:tmpl w:val="3848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E2254"/>
    <w:multiLevelType w:val="multilevel"/>
    <w:tmpl w:val="6CFA4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32065E"/>
    <w:multiLevelType w:val="multilevel"/>
    <w:tmpl w:val="DFA8B826"/>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20A1518"/>
    <w:multiLevelType w:val="hybridMultilevel"/>
    <w:tmpl w:val="EED2AB14"/>
    <w:lvl w:ilvl="0" w:tplc="042EBD20">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279249BF"/>
    <w:multiLevelType w:val="multilevel"/>
    <w:tmpl w:val="D0B4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A61A6B"/>
    <w:multiLevelType w:val="multilevel"/>
    <w:tmpl w:val="3EBE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51733"/>
    <w:multiLevelType w:val="multilevel"/>
    <w:tmpl w:val="65BC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505E88"/>
    <w:multiLevelType w:val="multilevel"/>
    <w:tmpl w:val="A71C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A363B5"/>
    <w:multiLevelType w:val="multilevel"/>
    <w:tmpl w:val="C396C382"/>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nsid w:val="367202EA"/>
    <w:multiLevelType w:val="multilevel"/>
    <w:tmpl w:val="E38C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097AE6"/>
    <w:multiLevelType w:val="hybridMultilevel"/>
    <w:tmpl w:val="80A492E2"/>
    <w:lvl w:ilvl="0" w:tplc="BCB6311C">
      <w:start w:val="6500"/>
      <w:numFmt w:val="bullet"/>
      <w:lvlText w:val="-"/>
      <w:lvlJc w:val="left"/>
      <w:pPr>
        <w:ind w:left="720" w:hanging="360"/>
      </w:pPr>
      <w:rPr>
        <w:rFonts w:ascii="Ucom Sans" w:eastAsiaTheme="minorHAnsi" w:hAnsi="Ucom Sans" w:cs="Ucom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4D16B8"/>
    <w:multiLevelType w:val="multilevel"/>
    <w:tmpl w:val="987A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0C2CCF"/>
    <w:multiLevelType w:val="hybridMultilevel"/>
    <w:tmpl w:val="57F49E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89167F"/>
    <w:multiLevelType w:val="hybridMultilevel"/>
    <w:tmpl w:val="1DA8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D71253"/>
    <w:multiLevelType w:val="hybridMultilevel"/>
    <w:tmpl w:val="D27ECBFC"/>
    <w:lvl w:ilvl="0" w:tplc="3F0642FA">
      <w:start w:val="6500"/>
      <w:numFmt w:val="bullet"/>
      <w:lvlText w:val="-"/>
      <w:lvlJc w:val="left"/>
      <w:pPr>
        <w:ind w:left="720" w:hanging="360"/>
      </w:pPr>
      <w:rPr>
        <w:rFonts w:ascii="Ucom Sans" w:eastAsiaTheme="minorHAnsi" w:hAnsi="Ucom Sans" w:cs="Ucom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0857FF"/>
    <w:multiLevelType w:val="hybridMultilevel"/>
    <w:tmpl w:val="1DA0E9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0C6FD1"/>
    <w:multiLevelType w:val="hybridMultilevel"/>
    <w:tmpl w:val="B5EED8BE"/>
    <w:lvl w:ilvl="0" w:tplc="47DEA3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313339"/>
    <w:multiLevelType w:val="multilevel"/>
    <w:tmpl w:val="81F6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677872"/>
    <w:multiLevelType w:val="multilevel"/>
    <w:tmpl w:val="DD465006"/>
    <w:lvl w:ilvl="0">
      <w:start w:val="13"/>
      <w:numFmt w:val="decimal"/>
      <w:lvlText w:val="%1"/>
      <w:lvlJc w:val="left"/>
      <w:pPr>
        <w:ind w:left="588" w:hanging="58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nsid w:val="5BB741AD"/>
    <w:multiLevelType w:val="multilevel"/>
    <w:tmpl w:val="A244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933DC7"/>
    <w:multiLevelType w:val="multilevel"/>
    <w:tmpl w:val="868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A062D9"/>
    <w:multiLevelType w:val="multilevel"/>
    <w:tmpl w:val="EBC6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A64526"/>
    <w:multiLevelType w:val="hybridMultilevel"/>
    <w:tmpl w:val="217036F2"/>
    <w:lvl w:ilvl="0" w:tplc="344809E2">
      <w:start w:val="1"/>
      <w:numFmt w:val="bullet"/>
      <w:lvlText w:val=""/>
      <w:lvlJc w:val="left"/>
      <w:pPr>
        <w:ind w:left="720" w:hanging="360"/>
      </w:pPr>
      <w:rPr>
        <w:rFonts w:ascii="Wingdings" w:hAnsi="Wingdings" w:hint="default"/>
        <w:color w:val="7EB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2C17D9"/>
    <w:multiLevelType w:val="hybridMultilevel"/>
    <w:tmpl w:val="82BE325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797819"/>
    <w:multiLevelType w:val="hybridMultilevel"/>
    <w:tmpl w:val="6FF6C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402E6B"/>
    <w:multiLevelType w:val="multilevel"/>
    <w:tmpl w:val="D87A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7D6FAC"/>
    <w:multiLevelType w:val="hybridMultilevel"/>
    <w:tmpl w:val="AF6674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9D7BD5"/>
    <w:multiLevelType w:val="multilevel"/>
    <w:tmpl w:val="D03C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4E789C"/>
    <w:multiLevelType w:val="multilevel"/>
    <w:tmpl w:val="7416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850B8E"/>
    <w:multiLevelType w:val="multilevel"/>
    <w:tmpl w:val="D9F2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D91DAD"/>
    <w:multiLevelType w:val="multilevel"/>
    <w:tmpl w:val="495E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2F665A"/>
    <w:multiLevelType w:val="hybridMultilevel"/>
    <w:tmpl w:val="9FEED8A8"/>
    <w:lvl w:ilvl="0" w:tplc="5510D090">
      <w:start w:val="5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3B2F11"/>
    <w:multiLevelType w:val="hybridMultilevel"/>
    <w:tmpl w:val="B74A1352"/>
    <w:lvl w:ilvl="0" w:tplc="97787144">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FD14F6"/>
    <w:multiLevelType w:val="multilevel"/>
    <w:tmpl w:val="C9DA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D26DFC"/>
    <w:multiLevelType w:val="hybridMultilevel"/>
    <w:tmpl w:val="6292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A6380A"/>
    <w:multiLevelType w:val="multilevel"/>
    <w:tmpl w:val="1B68C670"/>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7EA42B5A"/>
    <w:multiLevelType w:val="multilevel"/>
    <w:tmpl w:val="F550AE9C"/>
    <w:lvl w:ilvl="0">
      <w:start w:val="1"/>
      <w:numFmt w:val="decimal"/>
      <w:lvlText w:val="%1."/>
      <w:lvlJc w:val="left"/>
      <w:pPr>
        <w:ind w:left="36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600" w:hanging="144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560" w:hanging="2520"/>
      </w:pPr>
      <w:rPr>
        <w:rFonts w:hint="default"/>
      </w:rPr>
    </w:lvl>
    <w:lvl w:ilvl="8">
      <w:start w:val="1"/>
      <w:numFmt w:val="decimal"/>
      <w:isLgl/>
      <w:lvlText w:val="%1.%2.%3.%4.%5.%6.%7.%8.%9"/>
      <w:lvlJc w:val="left"/>
      <w:pPr>
        <w:ind w:left="8640" w:hanging="2880"/>
      </w:pPr>
      <w:rPr>
        <w:rFonts w:hint="default"/>
      </w:rPr>
    </w:lvl>
  </w:abstractNum>
  <w:num w:numId="1">
    <w:abstractNumId w:val="27"/>
  </w:num>
  <w:num w:numId="2">
    <w:abstractNumId w:val="39"/>
  </w:num>
  <w:num w:numId="3">
    <w:abstractNumId w:val="6"/>
  </w:num>
  <w:num w:numId="4">
    <w:abstractNumId w:val="0"/>
  </w:num>
  <w:num w:numId="5">
    <w:abstractNumId w:val="26"/>
  </w:num>
  <w:num w:numId="6">
    <w:abstractNumId w:val="17"/>
  </w:num>
  <w:num w:numId="7">
    <w:abstractNumId w:val="12"/>
  </w:num>
  <w:num w:numId="8">
    <w:abstractNumId w:val="35"/>
  </w:num>
  <w:num w:numId="9">
    <w:abstractNumId w:val="40"/>
  </w:num>
  <w:num w:numId="10">
    <w:abstractNumId w:val="20"/>
  </w:num>
  <w:num w:numId="11">
    <w:abstractNumId w:val="22"/>
  </w:num>
  <w:num w:numId="12">
    <w:abstractNumId w:val="36"/>
  </w:num>
  <w:num w:numId="13">
    <w:abstractNumId w:val="18"/>
  </w:num>
  <w:num w:numId="14">
    <w:abstractNumId w:val="14"/>
  </w:num>
  <w:num w:numId="15">
    <w:abstractNumId w:val="3"/>
  </w:num>
  <w:num w:numId="16">
    <w:abstractNumId w:val="30"/>
  </w:num>
  <w:num w:numId="17">
    <w:abstractNumId w:val="28"/>
  </w:num>
  <w:num w:numId="18">
    <w:abstractNumId w:val="19"/>
  </w:num>
  <w:num w:numId="19">
    <w:abstractNumId w:val="16"/>
  </w:num>
  <w:num w:numId="20">
    <w:abstractNumId w:val="25"/>
  </w:num>
  <w:num w:numId="21">
    <w:abstractNumId w:val="38"/>
  </w:num>
  <w:num w:numId="22">
    <w:abstractNumId w:val="1"/>
  </w:num>
  <w:num w:numId="23">
    <w:abstractNumId w:val="23"/>
  </w:num>
  <w:num w:numId="24">
    <w:abstractNumId w:val="15"/>
  </w:num>
  <w:num w:numId="25">
    <w:abstractNumId w:val="8"/>
  </w:num>
  <w:num w:numId="26">
    <w:abstractNumId w:val="5"/>
  </w:num>
  <w:num w:numId="27">
    <w:abstractNumId w:val="24"/>
  </w:num>
  <w:num w:numId="28">
    <w:abstractNumId w:val="9"/>
  </w:num>
  <w:num w:numId="29">
    <w:abstractNumId w:val="31"/>
  </w:num>
  <w:num w:numId="30">
    <w:abstractNumId w:val="11"/>
  </w:num>
  <w:num w:numId="31">
    <w:abstractNumId w:val="37"/>
  </w:num>
  <w:num w:numId="32">
    <w:abstractNumId w:val="29"/>
  </w:num>
  <w:num w:numId="33">
    <w:abstractNumId w:val="21"/>
  </w:num>
  <w:num w:numId="34">
    <w:abstractNumId w:val="34"/>
  </w:num>
  <w:num w:numId="35">
    <w:abstractNumId w:val="10"/>
  </w:num>
  <w:num w:numId="36">
    <w:abstractNumId w:val="33"/>
  </w:num>
  <w:num w:numId="37">
    <w:abstractNumId w:val="32"/>
  </w:num>
  <w:num w:numId="38">
    <w:abstractNumId w:val="4"/>
  </w:num>
  <w:num w:numId="39">
    <w:abstractNumId w:val="13"/>
  </w:num>
  <w:num w:numId="40">
    <w:abstractNumId w:val="2"/>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2F"/>
    <w:rsid w:val="000045F6"/>
    <w:rsid w:val="00007CEB"/>
    <w:rsid w:val="00010162"/>
    <w:rsid w:val="000128CC"/>
    <w:rsid w:val="00014E1A"/>
    <w:rsid w:val="00020E31"/>
    <w:rsid w:val="00024CDE"/>
    <w:rsid w:val="0003407E"/>
    <w:rsid w:val="00035B0D"/>
    <w:rsid w:val="000374A1"/>
    <w:rsid w:val="000414DD"/>
    <w:rsid w:val="0004209B"/>
    <w:rsid w:val="00045AF4"/>
    <w:rsid w:val="00047D3D"/>
    <w:rsid w:val="0005373F"/>
    <w:rsid w:val="00057027"/>
    <w:rsid w:val="00065300"/>
    <w:rsid w:val="00067612"/>
    <w:rsid w:val="00070ED8"/>
    <w:rsid w:val="00074B39"/>
    <w:rsid w:val="00075FFD"/>
    <w:rsid w:val="00076346"/>
    <w:rsid w:val="00085A0E"/>
    <w:rsid w:val="00086857"/>
    <w:rsid w:val="00092B29"/>
    <w:rsid w:val="000A0D79"/>
    <w:rsid w:val="000B11E4"/>
    <w:rsid w:val="000B2529"/>
    <w:rsid w:val="000B63F4"/>
    <w:rsid w:val="000C22E4"/>
    <w:rsid w:val="000C756A"/>
    <w:rsid w:val="000C781B"/>
    <w:rsid w:val="000D331B"/>
    <w:rsid w:val="000D4F07"/>
    <w:rsid w:val="000E148D"/>
    <w:rsid w:val="000E25B2"/>
    <w:rsid w:val="000E32D5"/>
    <w:rsid w:val="000E4219"/>
    <w:rsid w:val="000E5C85"/>
    <w:rsid w:val="000E64A5"/>
    <w:rsid w:val="000E78BB"/>
    <w:rsid w:val="00104EC3"/>
    <w:rsid w:val="00106876"/>
    <w:rsid w:val="0010798D"/>
    <w:rsid w:val="0011662E"/>
    <w:rsid w:val="00120FF2"/>
    <w:rsid w:val="00124327"/>
    <w:rsid w:val="0013271D"/>
    <w:rsid w:val="001355BF"/>
    <w:rsid w:val="0013594C"/>
    <w:rsid w:val="00136548"/>
    <w:rsid w:val="00145ACE"/>
    <w:rsid w:val="0015014C"/>
    <w:rsid w:val="00156902"/>
    <w:rsid w:val="00156976"/>
    <w:rsid w:val="00160227"/>
    <w:rsid w:val="00162434"/>
    <w:rsid w:val="001634AA"/>
    <w:rsid w:val="00165472"/>
    <w:rsid w:val="00165766"/>
    <w:rsid w:val="00170F72"/>
    <w:rsid w:val="00174645"/>
    <w:rsid w:val="00186281"/>
    <w:rsid w:val="00190464"/>
    <w:rsid w:val="00196AA2"/>
    <w:rsid w:val="001A4354"/>
    <w:rsid w:val="001A7EC1"/>
    <w:rsid w:val="001B0F3B"/>
    <w:rsid w:val="001C0527"/>
    <w:rsid w:val="001D1492"/>
    <w:rsid w:val="001D31FF"/>
    <w:rsid w:val="001D54D8"/>
    <w:rsid w:val="001D603C"/>
    <w:rsid w:val="001E4FB8"/>
    <w:rsid w:val="001E629C"/>
    <w:rsid w:val="001F2244"/>
    <w:rsid w:val="001F3407"/>
    <w:rsid w:val="00202E35"/>
    <w:rsid w:val="002033F1"/>
    <w:rsid w:val="00215ACD"/>
    <w:rsid w:val="0022735F"/>
    <w:rsid w:val="00235D55"/>
    <w:rsid w:val="00236609"/>
    <w:rsid w:val="0024009E"/>
    <w:rsid w:val="00245C4E"/>
    <w:rsid w:val="0024726C"/>
    <w:rsid w:val="00260F3B"/>
    <w:rsid w:val="00264824"/>
    <w:rsid w:val="002775C2"/>
    <w:rsid w:val="00283627"/>
    <w:rsid w:val="002901EB"/>
    <w:rsid w:val="002915F4"/>
    <w:rsid w:val="00293E2E"/>
    <w:rsid w:val="002947EC"/>
    <w:rsid w:val="00297E9E"/>
    <w:rsid w:val="002A1EF3"/>
    <w:rsid w:val="002A6409"/>
    <w:rsid w:val="002C4A1A"/>
    <w:rsid w:val="002C5B84"/>
    <w:rsid w:val="002C7A8E"/>
    <w:rsid w:val="002D17CE"/>
    <w:rsid w:val="002D2998"/>
    <w:rsid w:val="002D6A23"/>
    <w:rsid w:val="002E1546"/>
    <w:rsid w:val="002E20E8"/>
    <w:rsid w:val="002E3B85"/>
    <w:rsid w:val="002E7179"/>
    <w:rsid w:val="0030581A"/>
    <w:rsid w:val="00306674"/>
    <w:rsid w:val="00310179"/>
    <w:rsid w:val="00313C60"/>
    <w:rsid w:val="00314604"/>
    <w:rsid w:val="00316D6E"/>
    <w:rsid w:val="00326D2F"/>
    <w:rsid w:val="00331F85"/>
    <w:rsid w:val="003333A4"/>
    <w:rsid w:val="00333C4E"/>
    <w:rsid w:val="003361BA"/>
    <w:rsid w:val="00336735"/>
    <w:rsid w:val="00342E68"/>
    <w:rsid w:val="003443EF"/>
    <w:rsid w:val="003468D3"/>
    <w:rsid w:val="003534ED"/>
    <w:rsid w:val="00354F67"/>
    <w:rsid w:val="003567B2"/>
    <w:rsid w:val="0036725A"/>
    <w:rsid w:val="00367D83"/>
    <w:rsid w:val="00367E9E"/>
    <w:rsid w:val="00367F88"/>
    <w:rsid w:val="00373E34"/>
    <w:rsid w:val="003764C5"/>
    <w:rsid w:val="00377900"/>
    <w:rsid w:val="003807B1"/>
    <w:rsid w:val="00381D4A"/>
    <w:rsid w:val="00386FBF"/>
    <w:rsid w:val="003874D6"/>
    <w:rsid w:val="003914A4"/>
    <w:rsid w:val="003A0484"/>
    <w:rsid w:val="003A1350"/>
    <w:rsid w:val="003A266D"/>
    <w:rsid w:val="003A5C32"/>
    <w:rsid w:val="003A7F67"/>
    <w:rsid w:val="003C0227"/>
    <w:rsid w:val="003C0D44"/>
    <w:rsid w:val="003C26B9"/>
    <w:rsid w:val="003C385A"/>
    <w:rsid w:val="003C4A90"/>
    <w:rsid w:val="003C7EAC"/>
    <w:rsid w:val="003D1737"/>
    <w:rsid w:val="003D255E"/>
    <w:rsid w:val="003D37E9"/>
    <w:rsid w:val="003D3AEC"/>
    <w:rsid w:val="003E5EEA"/>
    <w:rsid w:val="003F2690"/>
    <w:rsid w:val="003F62E2"/>
    <w:rsid w:val="003F6EED"/>
    <w:rsid w:val="00401D90"/>
    <w:rsid w:val="0040212D"/>
    <w:rsid w:val="004078B2"/>
    <w:rsid w:val="004105CF"/>
    <w:rsid w:val="004130F4"/>
    <w:rsid w:val="004260B3"/>
    <w:rsid w:val="0043340E"/>
    <w:rsid w:val="00434D5B"/>
    <w:rsid w:val="00435AA3"/>
    <w:rsid w:val="00440F52"/>
    <w:rsid w:val="004428F2"/>
    <w:rsid w:val="0044373B"/>
    <w:rsid w:val="00443C8E"/>
    <w:rsid w:val="004465BA"/>
    <w:rsid w:val="00452C93"/>
    <w:rsid w:val="00460AB2"/>
    <w:rsid w:val="0046309B"/>
    <w:rsid w:val="0046538F"/>
    <w:rsid w:val="004657CC"/>
    <w:rsid w:val="00466820"/>
    <w:rsid w:val="00467300"/>
    <w:rsid w:val="004677DE"/>
    <w:rsid w:val="0047424B"/>
    <w:rsid w:val="004762D8"/>
    <w:rsid w:val="00476940"/>
    <w:rsid w:val="0048309C"/>
    <w:rsid w:val="00494550"/>
    <w:rsid w:val="004965B8"/>
    <w:rsid w:val="0049760A"/>
    <w:rsid w:val="004A1D9B"/>
    <w:rsid w:val="004A445E"/>
    <w:rsid w:val="004A5CF8"/>
    <w:rsid w:val="004B1168"/>
    <w:rsid w:val="004B2B73"/>
    <w:rsid w:val="004B36EA"/>
    <w:rsid w:val="004B66FB"/>
    <w:rsid w:val="004C182B"/>
    <w:rsid w:val="004C1FCA"/>
    <w:rsid w:val="004D5891"/>
    <w:rsid w:val="004D690E"/>
    <w:rsid w:val="004D6F8E"/>
    <w:rsid w:val="004E2220"/>
    <w:rsid w:val="004E54E3"/>
    <w:rsid w:val="005007E5"/>
    <w:rsid w:val="005161C4"/>
    <w:rsid w:val="00523EB5"/>
    <w:rsid w:val="0052404E"/>
    <w:rsid w:val="00525741"/>
    <w:rsid w:val="00527CCD"/>
    <w:rsid w:val="00531005"/>
    <w:rsid w:val="005317D0"/>
    <w:rsid w:val="005328E0"/>
    <w:rsid w:val="0053553B"/>
    <w:rsid w:val="00536A1F"/>
    <w:rsid w:val="00536D77"/>
    <w:rsid w:val="00537832"/>
    <w:rsid w:val="00540239"/>
    <w:rsid w:val="0055079B"/>
    <w:rsid w:val="00550A79"/>
    <w:rsid w:val="005569AC"/>
    <w:rsid w:val="00566773"/>
    <w:rsid w:val="00566CE7"/>
    <w:rsid w:val="0057106C"/>
    <w:rsid w:val="005846CF"/>
    <w:rsid w:val="00584A53"/>
    <w:rsid w:val="00584E26"/>
    <w:rsid w:val="00586381"/>
    <w:rsid w:val="00586870"/>
    <w:rsid w:val="00586B47"/>
    <w:rsid w:val="0059007D"/>
    <w:rsid w:val="00597C9E"/>
    <w:rsid w:val="00597D9B"/>
    <w:rsid w:val="005A2132"/>
    <w:rsid w:val="005A3F47"/>
    <w:rsid w:val="005A3FC2"/>
    <w:rsid w:val="005A4EEE"/>
    <w:rsid w:val="005B20A0"/>
    <w:rsid w:val="005B3F56"/>
    <w:rsid w:val="005B5806"/>
    <w:rsid w:val="005B6801"/>
    <w:rsid w:val="005B7D73"/>
    <w:rsid w:val="005C0836"/>
    <w:rsid w:val="005C303D"/>
    <w:rsid w:val="005C78D9"/>
    <w:rsid w:val="005D06EA"/>
    <w:rsid w:val="005D2551"/>
    <w:rsid w:val="005D50B7"/>
    <w:rsid w:val="005E1F7B"/>
    <w:rsid w:val="005E3054"/>
    <w:rsid w:val="005E49D3"/>
    <w:rsid w:val="005F3C94"/>
    <w:rsid w:val="006006A9"/>
    <w:rsid w:val="00602C60"/>
    <w:rsid w:val="006076EA"/>
    <w:rsid w:val="00614106"/>
    <w:rsid w:val="00621044"/>
    <w:rsid w:val="0062285D"/>
    <w:rsid w:val="00622DB2"/>
    <w:rsid w:val="00624FD0"/>
    <w:rsid w:val="00625367"/>
    <w:rsid w:val="00625BAD"/>
    <w:rsid w:val="00625D14"/>
    <w:rsid w:val="00627E58"/>
    <w:rsid w:val="006457AA"/>
    <w:rsid w:val="006477D1"/>
    <w:rsid w:val="00655241"/>
    <w:rsid w:val="0065563D"/>
    <w:rsid w:val="006564B9"/>
    <w:rsid w:val="00661397"/>
    <w:rsid w:val="00661BDE"/>
    <w:rsid w:val="00662411"/>
    <w:rsid w:val="0066497B"/>
    <w:rsid w:val="00676E13"/>
    <w:rsid w:val="006770FB"/>
    <w:rsid w:val="006774C5"/>
    <w:rsid w:val="0068224A"/>
    <w:rsid w:val="00684928"/>
    <w:rsid w:val="006856B7"/>
    <w:rsid w:val="0068621E"/>
    <w:rsid w:val="0068758A"/>
    <w:rsid w:val="006902D6"/>
    <w:rsid w:val="00691E4A"/>
    <w:rsid w:val="00697726"/>
    <w:rsid w:val="006A3685"/>
    <w:rsid w:val="006A70A0"/>
    <w:rsid w:val="006C7B8C"/>
    <w:rsid w:val="006D1C77"/>
    <w:rsid w:val="006D7079"/>
    <w:rsid w:val="006D7436"/>
    <w:rsid w:val="006D7790"/>
    <w:rsid w:val="006E2470"/>
    <w:rsid w:val="006E5DF3"/>
    <w:rsid w:val="006E6CF5"/>
    <w:rsid w:val="006E6D88"/>
    <w:rsid w:val="006F1F96"/>
    <w:rsid w:val="00700C66"/>
    <w:rsid w:val="00701134"/>
    <w:rsid w:val="007042F2"/>
    <w:rsid w:val="00707AB8"/>
    <w:rsid w:val="00711E9F"/>
    <w:rsid w:val="007241F1"/>
    <w:rsid w:val="007247F3"/>
    <w:rsid w:val="00731408"/>
    <w:rsid w:val="0073435C"/>
    <w:rsid w:val="007363A9"/>
    <w:rsid w:val="00745E9F"/>
    <w:rsid w:val="0075065E"/>
    <w:rsid w:val="007512E6"/>
    <w:rsid w:val="007518F4"/>
    <w:rsid w:val="00760C37"/>
    <w:rsid w:val="00762A8B"/>
    <w:rsid w:val="00763E08"/>
    <w:rsid w:val="00774ECB"/>
    <w:rsid w:val="00776828"/>
    <w:rsid w:val="00777BB9"/>
    <w:rsid w:val="00784AB2"/>
    <w:rsid w:val="00785328"/>
    <w:rsid w:val="007873AD"/>
    <w:rsid w:val="0079417D"/>
    <w:rsid w:val="00796AEF"/>
    <w:rsid w:val="007A17C5"/>
    <w:rsid w:val="007A3179"/>
    <w:rsid w:val="007A3BB6"/>
    <w:rsid w:val="007A4DCD"/>
    <w:rsid w:val="007B2690"/>
    <w:rsid w:val="007C007B"/>
    <w:rsid w:val="007C10AC"/>
    <w:rsid w:val="007C4CF8"/>
    <w:rsid w:val="007C5A84"/>
    <w:rsid w:val="007D42EB"/>
    <w:rsid w:val="007E3428"/>
    <w:rsid w:val="007E6274"/>
    <w:rsid w:val="007F0097"/>
    <w:rsid w:val="007F1C6A"/>
    <w:rsid w:val="007F2C7C"/>
    <w:rsid w:val="007F79B9"/>
    <w:rsid w:val="00805184"/>
    <w:rsid w:val="0081174E"/>
    <w:rsid w:val="0082142B"/>
    <w:rsid w:val="00821799"/>
    <w:rsid w:val="008220AA"/>
    <w:rsid w:val="00823235"/>
    <w:rsid w:val="008268D3"/>
    <w:rsid w:val="00843EBF"/>
    <w:rsid w:val="0084645F"/>
    <w:rsid w:val="00860B64"/>
    <w:rsid w:val="00861BCF"/>
    <w:rsid w:val="00862F37"/>
    <w:rsid w:val="00875969"/>
    <w:rsid w:val="00876174"/>
    <w:rsid w:val="00880908"/>
    <w:rsid w:val="008817A7"/>
    <w:rsid w:val="00891433"/>
    <w:rsid w:val="008A7118"/>
    <w:rsid w:val="008B3E1F"/>
    <w:rsid w:val="008B5234"/>
    <w:rsid w:val="008C166B"/>
    <w:rsid w:val="008C7712"/>
    <w:rsid w:val="008C7EBA"/>
    <w:rsid w:val="008D083E"/>
    <w:rsid w:val="008D0F1B"/>
    <w:rsid w:val="008D5B91"/>
    <w:rsid w:val="008E3CBE"/>
    <w:rsid w:val="008E4AE2"/>
    <w:rsid w:val="008E4CB3"/>
    <w:rsid w:val="008E4EBF"/>
    <w:rsid w:val="008F15B2"/>
    <w:rsid w:val="0090166F"/>
    <w:rsid w:val="0090201A"/>
    <w:rsid w:val="00902C66"/>
    <w:rsid w:val="00903918"/>
    <w:rsid w:val="0090431C"/>
    <w:rsid w:val="00907AAB"/>
    <w:rsid w:val="009266DC"/>
    <w:rsid w:val="00933BB1"/>
    <w:rsid w:val="00934773"/>
    <w:rsid w:val="00940B7F"/>
    <w:rsid w:val="00942400"/>
    <w:rsid w:val="0094444B"/>
    <w:rsid w:val="00944CCD"/>
    <w:rsid w:val="009513D3"/>
    <w:rsid w:val="00955859"/>
    <w:rsid w:val="00955F79"/>
    <w:rsid w:val="00957921"/>
    <w:rsid w:val="00961F55"/>
    <w:rsid w:val="00972737"/>
    <w:rsid w:val="00977FFC"/>
    <w:rsid w:val="009836BD"/>
    <w:rsid w:val="00984466"/>
    <w:rsid w:val="00985966"/>
    <w:rsid w:val="0099022B"/>
    <w:rsid w:val="00991639"/>
    <w:rsid w:val="00993163"/>
    <w:rsid w:val="00995563"/>
    <w:rsid w:val="009A045C"/>
    <w:rsid w:val="009B5245"/>
    <w:rsid w:val="009C6EDA"/>
    <w:rsid w:val="009D46EC"/>
    <w:rsid w:val="009D7138"/>
    <w:rsid w:val="009E4F4A"/>
    <w:rsid w:val="009E5DFE"/>
    <w:rsid w:val="009E6692"/>
    <w:rsid w:val="00A052E7"/>
    <w:rsid w:val="00A175EB"/>
    <w:rsid w:val="00A20518"/>
    <w:rsid w:val="00A31F6D"/>
    <w:rsid w:val="00A31FFD"/>
    <w:rsid w:val="00A35149"/>
    <w:rsid w:val="00A358E5"/>
    <w:rsid w:val="00A365E9"/>
    <w:rsid w:val="00A412FD"/>
    <w:rsid w:val="00A4268D"/>
    <w:rsid w:val="00A4375B"/>
    <w:rsid w:val="00A451D9"/>
    <w:rsid w:val="00A500BC"/>
    <w:rsid w:val="00A503B8"/>
    <w:rsid w:val="00A634D7"/>
    <w:rsid w:val="00A64EF4"/>
    <w:rsid w:val="00A654FC"/>
    <w:rsid w:val="00A73530"/>
    <w:rsid w:val="00A75DF3"/>
    <w:rsid w:val="00A842D4"/>
    <w:rsid w:val="00AA212D"/>
    <w:rsid w:val="00AA62D8"/>
    <w:rsid w:val="00AB550C"/>
    <w:rsid w:val="00AC1474"/>
    <w:rsid w:val="00AD78C0"/>
    <w:rsid w:val="00AE00EF"/>
    <w:rsid w:val="00AE122E"/>
    <w:rsid w:val="00AE78E1"/>
    <w:rsid w:val="00AF00ED"/>
    <w:rsid w:val="00B0036E"/>
    <w:rsid w:val="00B0101B"/>
    <w:rsid w:val="00B0211D"/>
    <w:rsid w:val="00B030E0"/>
    <w:rsid w:val="00B0316F"/>
    <w:rsid w:val="00B04D09"/>
    <w:rsid w:val="00B07970"/>
    <w:rsid w:val="00B11DCA"/>
    <w:rsid w:val="00B12580"/>
    <w:rsid w:val="00B1381F"/>
    <w:rsid w:val="00B14E20"/>
    <w:rsid w:val="00B22E27"/>
    <w:rsid w:val="00B32949"/>
    <w:rsid w:val="00B37CD2"/>
    <w:rsid w:val="00B401C6"/>
    <w:rsid w:val="00B43218"/>
    <w:rsid w:val="00B43B3A"/>
    <w:rsid w:val="00B43D58"/>
    <w:rsid w:val="00B4761B"/>
    <w:rsid w:val="00B47A25"/>
    <w:rsid w:val="00B53E46"/>
    <w:rsid w:val="00B56D17"/>
    <w:rsid w:val="00B60673"/>
    <w:rsid w:val="00B60804"/>
    <w:rsid w:val="00B614F0"/>
    <w:rsid w:val="00B633B8"/>
    <w:rsid w:val="00B65740"/>
    <w:rsid w:val="00B65EDD"/>
    <w:rsid w:val="00B67889"/>
    <w:rsid w:val="00B705B6"/>
    <w:rsid w:val="00B7363A"/>
    <w:rsid w:val="00B76BAA"/>
    <w:rsid w:val="00B80E37"/>
    <w:rsid w:val="00B83E31"/>
    <w:rsid w:val="00B83F27"/>
    <w:rsid w:val="00B84370"/>
    <w:rsid w:val="00B84704"/>
    <w:rsid w:val="00B849E4"/>
    <w:rsid w:val="00B8718A"/>
    <w:rsid w:val="00B97C2F"/>
    <w:rsid w:val="00BA0290"/>
    <w:rsid w:val="00BA138F"/>
    <w:rsid w:val="00BA53DB"/>
    <w:rsid w:val="00BA5F29"/>
    <w:rsid w:val="00BB1C0A"/>
    <w:rsid w:val="00BC0373"/>
    <w:rsid w:val="00BC582D"/>
    <w:rsid w:val="00BD1C03"/>
    <w:rsid w:val="00BD22FD"/>
    <w:rsid w:val="00BD3CC3"/>
    <w:rsid w:val="00BD42B7"/>
    <w:rsid w:val="00BD757D"/>
    <w:rsid w:val="00BF1816"/>
    <w:rsid w:val="00BF24C5"/>
    <w:rsid w:val="00C00672"/>
    <w:rsid w:val="00C00992"/>
    <w:rsid w:val="00C0503F"/>
    <w:rsid w:val="00C15075"/>
    <w:rsid w:val="00C1580B"/>
    <w:rsid w:val="00C17070"/>
    <w:rsid w:val="00C20B05"/>
    <w:rsid w:val="00C213E5"/>
    <w:rsid w:val="00C213FA"/>
    <w:rsid w:val="00C2229C"/>
    <w:rsid w:val="00C31079"/>
    <w:rsid w:val="00C33B00"/>
    <w:rsid w:val="00C37394"/>
    <w:rsid w:val="00C415E9"/>
    <w:rsid w:val="00C419D6"/>
    <w:rsid w:val="00C439B0"/>
    <w:rsid w:val="00C479EB"/>
    <w:rsid w:val="00C50177"/>
    <w:rsid w:val="00C504B9"/>
    <w:rsid w:val="00C52075"/>
    <w:rsid w:val="00C52E5B"/>
    <w:rsid w:val="00C56257"/>
    <w:rsid w:val="00C57F13"/>
    <w:rsid w:val="00C61FED"/>
    <w:rsid w:val="00C64181"/>
    <w:rsid w:val="00C66062"/>
    <w:rsid w:val="00C7175C"/>
    <w:rsid w:val="00C73FDB"/>
    <w:rsid w:val="00C77E0D"/>
    <w:rsid w:val="00C8086A"/>
    <w:rsid w:val="00C93EB4"/>
    <w:rsid w:val="00C96647"/>
    <w:rsid w:val="00CA0330"/>
    <w:rsid w:val="00CB00BF"/>
    <w:rsid w:val="00CB564D"/>
    <w:rsid w:val="00CB6CD8"/>
    <w:rsid w:val="00CC1E92"/>
    <w:rsid w:val="00CD0F37"/>
    <w:rsid w:val="00CD5D1D"/>
    <w:rsid w:val="00CE0673"/>
    <w:rsid w:val="00CE36E7"/>
    <w:rsid w:val="00CE4D0A"/>
    <w:rsid w:val="00CE65BE"/>
    <w:rsid w:val="00CF2A40"/>
    <w:rsid w:val="00CF708A"/>
    <w:rsid w:val="00D04849"/>
    <w:rsid w:val="00D06DFF"/>
    <w:rsid w:val="00D11D22"/>
    <w:rsid w:val="00D12923"/>
    <w:rsid w:val="00D15385"/>
    <w:rsid w:val="00D21E21"/>
    <w:rsid w:val="00D25398"/>
    <w:rsid w:val="00D37AA1"/>
    <w:rsid w:val="00D50202"/>
    <w:rsid w:val="00D518A9"/>
    <w:rsid w:val="00D55515"/>
    <w:rsid w:val="00D7175F"/>
    <w:rsid w:val="00D730AF"/>
    <w:rsid w:val="00D74899"/>
    <w:rsid w:val="00D813AE"/>
    <w:rsid w:val="00D81FE4"/>
    <w:rsid w:val="00D83211"/>
    <w:rsid w:val="00D83E06"/>
    <w:rsid w:val="00D92C5C"/>
    <w:rsid w:val="00D96265"/>
    <w:rsid w:val="00D96DC4"/>
    <w:rsid w:val="00D97520"/>
    <w:rsid w:val="00D9786E"/>
    <w:rsid w:val="00D97E20"/>
    <w:rsid w:val="00DA35B4"/>
    <w:rsid w:val="00DA5B33"/>
    <w:rsid w:val="00DC1020"/>
    <w:rsid w:val="00DD71A5"/>
    <w:rsid w:val="00DE31D8"/>
    <w:rsid w:val="00DF3C4D"/>
    <w:rsid w:val="00DF57B9"/>
    <w:rsid w:val="00E023C2"/>
    <w:rsid w:val="00E07E49"/>
    <w:rsid w:val="00E119E1"/>
    <w:rsid w:val="00E122F2"/>
    <w:rsid w:val="00E12757"/>
    <w:rsid w:val="00E14CAD"/>
    <w:rsid w:val="00E272FF"/>
    <w:rsid w:val="00E3281F"/>
    <w:rsid w:val="00E32B82"/>
    <w:rsid w:val="00E334EF"/>
    <w:rsid w:val="00E34657"/>
    <w:rsid w:val="00E35800"/>
    <w:rsid w:val="00E42116"/>
    <w:rsid w:val="00E44C61"/>
    <w:rsid w:val="00E4617D"/>
    <w:rsid w:val="00E46B3D"/>
    <w:rsid w:val="00E5318E"/>
    <w:rsid w:val="00E532D1"/>
    <w:rsid w:val="00E62A8C"/>
    <w:rsid w:val="00E73927"/>
    <w:rsid w:val="00E73F80"/>
    <w:rsid w:val="00E75E62"/>
    <w:rsid w:val="00E764C9"/>
    <w:rsid w:val="00E84955"/>
    <w:rsid w:val="00E84A16"/>
    <w:rsid w:val="00E9217B"/>
    <w:rsid w:val="00E93944"/>
    <w:rsid w:val="00E9616A"/>
    <w:rsid w:val="00E961A2"/>
    <w:rsid w:val="00EA0528"/>
    <w:rsid w:val="00EA304C"/>
    <w:rsid w:val="00EA7A07"/>
    <w:rsid w:val="00EB2426"/>
    <w:rsid w:val="00EB32B9"/>
    <w:rsid w:val="00EB4928"/>
    <w:rsid w:val="00EC149D"/>
    <w:rsid w:val="00EC72F9"/>
    <w:rsid w:val="00EC7684"/>
    <w:rsid w:val="00EC77B4"/>
    <w:rsid w:val="00ED7387"/>
    <w:rsid w:val="00EE1633"/>
    <w:rsid w:val="00EE1748"/>
    <w:rsid w:val="00EE4229"/>
    <w:rsid w:val="00EE77AC"/>
    <w:rsid w:val="00EF2355"/>
    <w:rsid w:val="00EF368D"/>
    <w:rsid w:val="00EF73E9"/>
    <w:rsid w:val="00EF7E4E"/>
    <w:rsid w:val="00F00262"/>
    <w:rsid w:val="00F00AC7"/>
    <w:rsid w:val="00F00D27"/>
    <w:rsid w:val="00F1331B"/>
    <w:rsid w:val="00F14D15"/>
    <w:rsid w:val="00F20A9A"/>
    <w:rsid w:val="00F223EF"/>
    <w:rsid w:val="00F2498D"/>
    <w:rsid w:val="00F43AC5"/>
    <w:rsid w:val="00F45E6D"/>
    <w:rsid w:val="00F53C5B"/>
    <w:rsid w:val="00F5669D"/>
    <w:rsid w:val="00F573D9"/>
    <w:rsid w:val="00F67C96"/>
    <w:rsid w:val="00F760E5"/>
    <w:rsid w:val="00F776CC"/>
    <w:rsid w:val="00F77EEE"/>
    <w:rsid w:val="00F80362"/>
    <w:rsid w:val="00F94ADD"/>
    <w:rsid w:val="00F94CAC"/>
    <w:rsid w:val="00F97C77"/>
    <w:rsid w:val="00FA7B2D"/>
    <w:rsid w:val="00FB22FA"/>
    <w:rsid w:val="00FB24F0"/>
    <w:rsid w:val="00FB5759"/>
    <w:rsid w:val="00FB7DA6"/>
    <w:rsid w:val="00FC3460"/>
    <w:rsid w:val="00FC4678"/>
    <w:rsid w:val="00FC61D1"/>
    <w:rsid w:val="00FD0CD6"/>
    <w:rsid w:val="00FD4DEA"/>
    <w:rsid w:val="00FD7BD5"/>
    <w:rsid w:val="00FE214F"/>
    <w:rsid w:val="00FE674C"/>
    <w:rsid w:val="00FF3356"/>
    <w:rsid w:val="00FF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F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842D4"/>
  </w:style>
  <w:style w:type="paragraph" w:styleId="Heading1">
    <w:name w:val="heading 1"/>
    <w:basedOn w:val="Normal"/>
    <w:next w:val="Normal"/>
    <w:link w:val="Heading1Char"/>
    <w:qFormat/>
    <w:rsid w:val="005A21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705B6"/>
    <w:pPr>
      <w:keepNext/>
      <w:tabs>
        <w:tab w:val="num" w:pos="576"/>
      </w:tabs>
      <w:spacing w:before="240" w:after="60" w:line="240" w:lineRule="auto"/>
      <w:ind w:left="576" w:hanging="576"/>
      <w:outlineLvl w:val="1"/>
    </w:pPr>
    <w:rPr>
      <w:rFonts w:ascii="Arial" w:eastAsia="Times New Roman" w:hAnsi="Arial" w:cs="Arial"/>
      <w:b/>
      <w:bCs/>
      <w:i/>
      <w:iCs/>
      <w:sz w:val="28"/>
      <w:szCs w:val="28"/>
      <w:lang w:val="de-DE" w:eastAsia="de-DE"/>
    </w:rPr>
  </w:style>
  <w:style w:type="paragraph" w:styleId="Heading3">
    <w:name w:val="heading 3"/>
    <w:basedOn w:val="Normal"/>
    <w:next w:val="Normal"/>
    <w:link w:val="Heading3Char"/>
    <w:qFormat/>
    <w:rsid w:val="00B705B6"/>
    <w:pPr>
      <w:keepNext/>
      <w:tabs>
        <w:tab w:val="num" w:pos="720"/>
      </w:tabs>
      <w:spacing w:before="240" w:after="60" w:line="240" w:lineRule="auto"/>
      <w:ind w:left="720" w:hanging="720"/>
      <w:outlineLvl w:val="2"/>
    </w:pPr>
    <w:rPr>
      <w:rFonts w:ascii="Arial" w:eastAsia="Times New Roman" w:hAnsi="Arial" w:cs="Arial"/>
      <w:b/>
      <w:bCs/>
      <w:sz w:val="26"/>
      <w:szCs w:val="26"/>
      <w:lang w:val="de-DE" w:eastAsia="de-DE"/>
    </w:rPr>
  </w:style>
  <w:style w:type="paragraph" w:styleId="Heading4">
    <w:name w:val="heading 4"/>
    <w:basedOn w:val="Normal"/>
    <w:next w:val="Normal"/>
    <w:link w:val="Heading4Char"/>
    <w:qFormat/>
    <w:rsid w:val="00B705B6"/>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de-DE" w:eastAsia="de-DE"/>
    </w:rPr>
  </w:style>
  <w:style w:type="paragraph" w:styleId="Heading5">
    <w:name w:val="heading 5"/>
    <w:basedOn w:val="Normal"/>
    <w:next w:val="Normal"/>
    <w:link w:val="Heading5Char"/>
    <w:qFormat/>
    <w:rsid w:val="00B705B6"/>
    <w:pPr>
      <w:tabs>
        <w:tab w:val="num" w:pos="1008"/>
      </w:tabs>
      <w:spacing w:before="240" w:after="60" w:line="240" w:lineRule="auto"/>
      <w:ind w:left="1008" w:hanging="1008"/>
      <w:outlineLvl w:val="4"/>
    </w:pPr>
    <w:rPr>
      <w:rFonts w:ascii="Arial" w:eastAsia="Times New Roman" w:hAnsi="Arial" w:cs="Times New Roman"/>
      <w:b/>
      <w:bCs/>
      <w:i/>
      <w:iCs/>
      <w:sz w:val="26"/>
      <w:szCs w:val="26"/>
      <w:lang w:val="de-DE" w:eastAsia="de-DE"/>
    </w:rPr>
  </w:style>
  <w:style w:type="paragraph" w:styleId="Heading6">
    <w:name w:val="heading 6"/>
    <w:basedOn w:val="Normal"/>
    <w:next w:val="Normal"/>
    <w:link w:val="Heading6Char"/>
    <w:qFormat/>
    <w:rsid w:val="00B705B6"/>
    <w:pPr>
      <w:tabs>
        <w:tab w:val="num" w:pos="1152"/>
      </w:tabs>
      <w:spacing w:before="240" w:after="60" w:line="240" w:lineRule="auto"/>
      <w:ind w:left="1152" w:hanging="1152"/>
      <w:outlineLvl w:val="5"/>
    </w:pPr>
    <w:rPr>
      <w:rFonts w:ascii="Times New Roman" w:eastAsia="Times New Roman" w:hAnsi="Times New Roman" w:cs="Times New Roman"/>
      <w:b/>
      <w:bCs/>
      <w:lang w:val="de-DE" w:eastAsia="de-DE"/>
    </w:rPr>
  </w:style>
  <w:style w:type="paragraph" w:styleId="Heading7">
    <w:name w:val="heading 7"/>
    <w:basedOn w:val="Normal"/>
    <w:next w:val="Normal"/>
    <w:link w:val="Heading7Char"/>
    <w:qFormat/>
    <w:rsid w:val="00B705B6"/>
    <w:pPr>
      <w:tabs>
        <w:tab w:val="num" w:pos="1296"/>
      </w:tabs>
      <w:spacing w:before="240" w:after="60" w:line="240" w:lineRule="auto"/>
      <w:ind w:left="1296" w:hanging="1296"/>
      <w:outlineLvl w:val="6"/>
    </w:pPr>
    <w:rPr>
      <w:rFonts w:ascii="Times New Roman" w:eastAsia="Times New Roman" w:hAnsi="Times New Roman" w:cs="Times New Roman"/>
      <w:sz w:val="24"/>
      <w:szCs w:val="24"/>
      <w:lang w:val="de-DE" w:eastAsia="de-DE"/>
    </w:rPr>
  </w:style>
  <w:style w:type="paragraph" w:styleId="Heading8">
    <w:name w:val="heading 8"/>
    <w:basedOn w:val="Normal"/>
    <w:next w:val="Normal"/>
    <w:link w:val="Heading8Char"/>
    <w:qFormat/>
    <w:rsid w:val="00B705B6"/>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de-DE" w:eastAsia="de-DE"/>
    </w:rPr>
  </w:style>
  <w:style w:type="paragraph" w:styleId="Heading9">
    <w:name w:val="heading 9"/>
    <w:basedOn w:val="Normal"/>
    <w:next w:val="Normal"/>
    <w:link w:val="Heading9Char"/>
    <w:qFormat/>
    <w:rsid w:val="00B705B6"/>
    <w:pPr>
      <w:tabs>
        <w:tab w:val="num" w:pos="1584"/>
      </w:tabs>
      <w:spacing w:before="240" w:after="60" w:line="240" w:lineRule="auto"/>
      <w:ind w:left="1584" w:hanging="1584"/>
      <w:outlineLvl w:val="8"/>
    </w:pPr>
    <w:rPr>
      <w:rFonts w:ascii="Arial" w:eastAsia="Times New Roman" w:hAnsi="Arial" w:cs="Arial"/>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A2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132"/>
  </w:style>
  <w:style w:type="paragraph" w:styleId="Footer">
    <w:name w:val="footer"/>
    <w:basedOn w:val="Normal"/>
    <w:link w:val="FooterChar"/>
    <w:unhideWhenUsed/>
    <w:rsid w:val="005A2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132"/>
  </w:style>
  <w:style w:type="character" w:styleId="Hyperlink">
    <w:name w:val="Hyperlink"/>
    <w:uiPriority w:val="99"/>
    <w:rsid w:val="005A2132"/>
    <w:rPr>
      <w:rFonts w:cs="Times New Roman"/>
      <w:color w:val="0000FF"/>
      <w:u w:val="single"/>
    </w:rPr>
  </w:style>
  <w:style w:type="character" w:customStyle="1" w:styleId="Heading1Char">
    <w:name w:val="Heading 1 Char"/>
    <w:basedOn w:val="DefaultParagraphFont"/>
    <w:link w:val="Heading1"/>
    <w:rsid w:val="005A2132"/>
    <w:rPr>
      <w:rFonts w:asciiTheme="majorHAnsi" w:eastAsiaTheme="majorEastAsia" w:hAnsiTheme="majorHAnsi" w:cstheme="majorBidi"/>
      <w:color w:val="2E74B5" w:themeColor="accent1" w:themeShade="BF"/>
      <w:sz w:val="32"/>
      <w:szCs w:val="32"/>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5A2132"/>
    <w:pPr>
      <w:spacing w:after="0"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rsid w:val="005A213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A213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3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BB6"/>
    <w:rPr>
      <w:rFonts w:ascii="Segoe UI" w:hAnsi="Segoe UI" w:cs="Segoe UI"/>
      <w:sz w:val="18"/>
      <w:szCs w:val="18"/>
    </w:rPr>
  </w:style>
  <w:style w:type="character" w:styleId="Strong">
    <w:name w:val="Strong"/>
    <w:basedOn w:val="DefaultParagraphFont"/>
    <w:uiPriority w:val="22"/>
    <w:qFormat/>
    <w:rsid w:val="00700C66"/>
    <w:rPr>
      <w:b/>
      <w:bCs/>
    </w:rPr>
  </w:style>
  <w:style w:type="character" w:customStyle="1" w:styleId="gcg">
    <w:name w:val="gcg"/>
    <w:basedOn w:val="DefaultParagraphFont"/>
    <w:rsid w:val="00B1381F"/>
  </w:style>
  <w:style w:type="paragraph" w:styleId="NormalWeb">
    <w:name w:val="Normal (Web)"/>
    <w:basedOn w:val="Normal"/>
    <w:uiPriority w:val="99"/>
    <w:semiHidden/>
    <w:unhideWhenUsed/>
    <w:rsid w:val="00602C6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564D"/>
    <w:rPr>
      <w:sz w:val="16"/>
      <w:szCs w:val="16"/>
    </w:rPr>
  </w:style>
  <w:style w:type="paragraph" w:styleId="CommentText">
    <w:name w:val="annotation text"/>
    <w:basedOn w:val="Normal"/>
    <w:link w:val="CommentTextChar"/>
    <w:unhideWhenUsed/>
    <w:rsid w:val="00CB564D"/>
    <w:pPr>
      <w:spacing w:line="240" w:lineRule="auto"/>
    </w:pPr>
    <w:rPr>
      <w:sz w:val="20"/>
      <w:szCs w:val="20"/>
    </w:rPr>
  </w:style>
  <w:style w:type="character" w:customStyle="1" w:styleId="CommentTextChar">
    <w:name w:val="Comment Text Char"/>
    <w:basedOn w:val="DefaultParagraphFont"/>
    <w:link w:val="CommentText"/>
    <w:rsid w:val="00CB564D"/>
    <w:rPr>
      <w:sz w:val="20"/>
      <w:szCs w:val="20"/>
    </w:rPr>
  </w:style>
  <w:style w:type="paragraph" w:styleId="CommentSubject">
    <w:name w:val="annotation subject"/>
    <w:basedOn w:val="CommentText"/>
    <w:next w:val="CommentText"/>
    <w:link w:val="CommentSubjectChar"/>
    <w:uiPriority w:val="99"/>
    <w:semiHidden/>
    <w:unhideWhenUsed/>
    <w:rsid w:val="00CB564D"/>
    <w:rPr>
      <w:b/>
      <w:bCs/>
    </w:rPr>
  </w:style>
  <w:style w:type="character" w:customStyle="1" w:styleId="CommentSubjectChar">
    <w:name w:val="Comment Subject Char"/>
    <w:basedOn w:val="CommentTextChar"/>
    <w:link w:val="CommentSubject"/>
    <w:uiPriority w:val="99"/>
    <w:semiHidden/>
    <w:rsid w:val="00CB564D"/>
    <w:rPr>
      <w:b/>
      <w:bCs/>
      <w:sz w:val="20"/>
      <w:szCs w:val="20"/>
    </w:rPr>
  </w:style>
  <w:style w:type="table" w:styleId="TableGrid">
    <w:name w:val="Table Grid"/>
    <w:basedOn w:val="TableNormal"/>
    <w:uiPriority w:val="39"/>
    <w:rsid w:val="001C052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412F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412FD"/>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3914A4"/>
    <w:pPr>
      <w:outlineLvl w:val="9"/>
    </w:pPr>
  </w:style>
  <w:style w:type="paragraph" w:styleId="TOC1">
    <w:name w:val="toc 1"/>
    <w:basedOn w:val="Normal"/>
    <w:next w:val="Normal"/>
    <w:autoRedefine/>
    <w:uiPriority w:val="39"/>
    <w:unhideWhenUsed/>
    <w:rsid w:val="003914A4"/>
    <w:pPr>
      <w:spacing w:after="100"/>
    </w:pPr>
  </w:style>
  <w:style w:type="character" w:customStyle="1" w:styleId="Heading2Char">
    <w:name w:val="Heading 2 Char"/>
    <w:basedOn w:val="DefaultParagraphFont"/>
    <w:link w:val="Heading2"/>
    <w:rsid w:val="00B705B6"/>
    <w:rPr>
      <w:rFonts w:ascii="Arial" w:eastAsia="Times New Roman" w:hAnsi="Arial" w:cs="Arial"/>
      <w:b/>
      <w:bCs/>
      <w:i/>
      <w:iCs/>
      <w:sz w:val="28"/>
      <w:szCs w:val="28"/>
      <w:lang w:val="de-DE" w:eastAsia="de-DE"/>
    </w:rPr>
  </w:style>
  <w:style w:type="character" w:customStyle="1" w:styleId="Heading3Char">
    <w:name w:val="Heading 3 Char"/>
    <w:basedOn w:val="DefaultParagraphFont"/>
    <w:link w:val="Heading3"/>
    <w:rsid w:val="00B705B6"/>
    <w:rPr>
      <w:rFonts w:ascii="Arial" w:eastAsia="Times New Roman" w:hAnsi="Arial" w:cs="Arial"/>
      <w:b/>
      <w:bCs/>
      <w:sz w:val="26"/>
      <w:szCs w:val="26"/>
      <w:lang w:val="de-DE" w:eastAsia="de-DE"/>
    </w:rPr>
  </w:style>
  <w:style w:type="character" w:customStyle="1" w:styleId="Heading4Char">
    <w:name w:val="Heading 4 Char"/>
    <w:basedOn w:val="DefaultParagraphFont"/>
    <w:link w:val="Heading4"/>
    <w:rsid w:val="00B705B6"/>
    <w:rPr>
      <w:rFonts w:ascii="Times New Roman" w:eastAsia="Times New Roman" w:hAnsi="Times New Roman" w:cs="Times New Roman"/>
      <w:b/>
      <w:bCs/>
      <w:sz w:val="28"/>
      <w:szCs w:val="28"/>
      <w:lang w:val="de-DE" w:eastAsia="de-DE"/>
    </w:rPr>
  </w:style>
  <w:style w:type="character" w:customStyle="1" w:styleId="Heading5Char">
    <w:name w:val="Heading 5 Char"/>
    <w:basedOn w:val="DefaultParagraphFont"/>
    <w:link w:val="Heading5"/>
    <w:rsid w:val="00B705B6"/>
    <w:rPr>
      <w:rFonts w:ascii="Arial" w:eastAsia="Times New Roman" w:hAnsi="Arial" w:cs="Times New Roman"/>
      <w:b/>
      <w:bCs/>
      <w:i/>
      <w:iCs/>
      <w:sz w:val="26"/>
      <w:szCs w:val="26"/>
      <w:lang w:val="de-DE" w:eastAsia="de-DE"/>
    </w:rPr>
  </w:style>
  <w:style w:type="character" w:customStyle="1" w:styleId="Heading6Char">
    <w:name w:val="Heading 6 Char"/>
    <w:basedOn w:val="DefaultParagraphFont"/>
    <w:link w:val="Heading6"/>
    <w:rsid w:val="00B705B6"/>
    <w:rPr>
      <w:rFonts w:ascii="Times New Roman" w:eastAsia="Times New Roman" w:hAnsi="Times New Roman" w:cs="Times New Roman"/>
      <w:b/>
      <w:bCs/>
      <w:lang w:val="de-DE" w:eastAsia="de-DE"/>
    </w:rPr>
  </w:style>
  <w:style w:type="character" w:customStyle="1" w:styleId="Heading7Char">
    <w:name w:val="Heading 7 Char"/>
    <w:basedOn w:val="DefaultParagraphFont"/>
    <w:link w:val="Heading7"/>
    <w:rsid w:val="00B705B6"/>
    <w:rPr>
      <w:rFonts w:ascii="Times New Roman" w:eastAsia="Times New Roman" w:hAnsi="Times New Roman" w:cs="Times New Roman"/>
      <w:sz w:val="24"/>
      <w:szCs w:val="24"/>
      <w:lang w:val="de-DE" w:eastAsia="de-DE"/>
    </w:rPr>
  </w:style>
  <w:style w:type="character" w:customStyle="1" w:styleId="Heading8Char">
    <w:name w:val="Heading 8 Char"/>
    <w:basedOn w:val="DefaultParagraphFont"/>
    <w:link w:val="Heading8"/>
    <w:rsid w:val="00B705B6"/>
    <w:rPr>
      <w:rFonts w:ascii="Times New Roman" w:eastAsia="Times New Roman" w:hAnsi="Times New Roman" w:cs="Times New Roman"/>
      <w:i/>
      <w:iCs/>
      <w:sz w:val="24"/>
      <w:szCs w:val="24"/>
      <w:lang w:val="de-DE" w:eastAsia="de-DE"/>
    </w:rPr>
  </w:style>
  <w:style w:type="character" w:customStyle="1" w:styleId="Heading9Char">
    <w:name w:val="Heading 9 Char"/>
    <w:basedOn w:val="DefaultParagraphFont"/>
    <w:link w:val="Heading9"/>
    <w:rsid w:val="00B705B6"/>
    <w:rPr>
      <w:rFonts w:ascii="Arial" w:eastAsia="Times New Roman" w:hAnsi="Arial" w:cs="Arial"/>
      <w:lang w:val="de-DE" w:eastAsia="de-DE"/>
    </w:rPr>
  </w:style>
  <w:style w:type="character" w:styleId="PageNumber">
    <w:name w:val="page number"/>
    <w:basedOn w:val="DefaultParagraphFont"/>
    <w:semiHidden/>
    <w:rsid w:val="00B705B6"/>
    <w:rPr>
      <w:rFonts w:cs="Times New Roman"/>
    </w:rPr>
  </w:style>
  <w:style w:type="paragraph" w:customStyle="1" w:styleId="a">
    <w:name w:val="Обычный (без отрыва)"/>
    <w:basedOn w:val="Normal"/>
    <w:rsid w:val="00B705B6"/>
    <w:pPr>
      <w:keepNext/>
      <w:spacing w:before="60" w:after="60" w:line="240" w:lineRule="auto"/>
      <w:ind w:left="851"/>
      <w:jc w:val="both"/>
    </w:pPr>
    <w:rPr>
      <w:rFonts w:ascii="Times New Roman" w:eastAsia="Times New Roman" w:hAnsi="Times New Roman" w:cs="Times New Roman"/>
      <w:sz w:val="24"/>
      <w:szCs w:val="24"/>
      <w:lang w:val="ru-RU" w:eastAsia="ru-RU"/>
    </w:rPr>
  </w:style>
  <w:style w:type="character" w:styleId="BookTitle">
    <w:name w:val="Book Title"/>
    <w:basedOn w:val="DefaultParagraphFont"/>
    <w:qFormat/>
    <w:rsid w:val="00B705B6"/>
    <w:rPr>
      <w:rFonts w:cs="Times New Roman"/>
      <w:b/>
      <w:bCs/>
      <w:smallCaps/>
    </w:rPr>
  </w:style>
  <w:style w:type="paragraph" w:styleId="Revision">
    <w:name w:val="Revision"/>
    <w:hidden/>
    <w:uiPriority w:val="99"/>
    <w:semiHidden/>
    <w:rsid w:val="00443C8E"/>
    <w:pPr>
      <w:spacing w:after="0" w:line="240" w:lineRule="auto"/>
    </w:pPr>
  </w:style>
  <w:style w:type="character" w:styleId="FollowedHyperlink">
    <w:name w:val="FollowedHyperlink"/>
    <w:basedOn w:val="DefaultParagraphFont"/>
    <w:uiPriority w:val="99"/>
    <w:semiHidden/>
    <w:unhideWhenUsed/>
    <w:rsid w:val="0024009E"/>
    <w:rPr>
      <w:color w:val="954F72" w:themeColor="followedHyperlink"/>
      <w:u w:val="single"/>
    </w:rPr>
  </w:style>
  <w:style w:type="character" w:customStyle="1" w:styleId="UnresolvedMention1">
    <w:name w:val="Unresolved Mention1"/>
    <w:basedOn w:val="DefaultParagraphFont"/>
    <w:uiPriority w:val="99"/>
    <w:semiHidden/>
    <w:unhideWhenUsed/>
    <w:rsid w:val="00622DB2"/>
    <w:rPr>
      <w:color w:val="605E5C"/>
      <w:shd w:val="clear" w:color="auto" w:fill="E1DFDD"/>
    </w:rPr>
  </w:style>
  <w:style w:type="character" w:styleId="LineNumber">
    <w:name w:val="line number"/>
    <w:basedOn w:val="DefaultParagraphFont"/>
    <w:uiPriority w:val="99"/>
    <w:semiHidden/>
    <w:unhideWhenUsed/>
    <w:rsid w:val="0011662E"/>
  </w:style>
  <w:style w:type="paragraph" w:customStyle="1" w:styleId="pf0">
    <w:name w:val="pf0"/>
    <w:basedOn w:val="Normal"/>
    <w:rsid w:val="005C3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C303D"/>
    <w:rPr>
      <w:rFonts w:ascii="Segoe UI" w:hAnsi="Segoe UI" w:cs="Segoe UI" w:hint="default"/>
      <w:sz w:val="18"/>
      <w:szCs w:val="18"/>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1E4FB8"/>
    <w:rPr>
      <w:rFonts w:ascii="Times New Roman" w:eastAsia="Times New Roman" w:hAnsi="Times New Roman" w:cs="Times New Roman"/>
      <w:sz w:val="24"/>
      <w:szCs w:val="24"/>
    </w:rPr>
  </w:style>
  <w:style w:type="paragraph" w:customStyle="1" w:styleId="SectionVHeader">
    <w:name w:val="Section V. Header"/>
    <w:basedOn w:val="Normal"/>
    <w:rsid w:val="001E4FB8"/>
    <w:pPr>
      <w:spacing w:before="240" w:after="240" w:line="240" w:lineRule="auto"/>
      <w:jc w:val="center"/>
    </w:pPr>
    <w:rPr>
      <w:rFonts w:ascii="Times New Roman" w:eastAsia="Times New Roman" w:hAnsi="Times New Roman"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842D4"/>
  </w:style>
  <w:style w:type="paragraph" w:styleId="Heading1">
    <w:name w:val="heading 1"/>
    <w:basedOn w:val="Normal"/>
    <w:next w:val="Normal"/>
    <w:link w:val="Heading1Char"/>
    <w:qFormat/>
    <w:rsid w:val="005A21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705B6"/>
    <w:pPr>
      <w:keepNext/>
      <w:tabs>
        <w:tab w:val="num" w:pos="576"/>
      </w:tabs>
      <w:spacing w:before="240" w:after="60" w:line="240" w:lineRule="auto"/>
      <w:ind w:left="576" w:hanging="576"/>
      <w:outlineLvl w:val="1"/>
    </w:pPr>
    <w:rPr>
      <w:rFonts w:ascii="Arial" w:eastAsia="Times New Roman" w:hAnsi="Arial" w:cs="Arial"/>
      <w:b/>
      <w:bCs/>
      <w:i/>
      <w:iCs/>
      <w:sz w:val="28"/>
      <w:szCs w:val="28"/>
      <w:lang w:val="de-DE" w:eastAsia="de-DE"/>
    </w:rPr>
  </w:style>
  <w:style w:type="paragraph" w:styleId="Heading3">
    <w:name w:val="heading 3"/>
    <w:basedOn w:val="Normal"/>
    <w:next w:val="Normal"/>
    <w:link w:val="Heading3Char"/>
    <w:qFormat/>
    <w:rsid w:val="00B705B6"/>
    <w:pPr>
      <w:keepNext/>
      <w:tabs>
        <w:tab w:val="num" w:pos="720"/>
      </w:tabs>
      <w:spacing w:before="240" w:after="60" w:line="240" w:lineRule="auto"/>
      <w:ind w:left="720" w:hanging="720"/>
      <w:outlineLvl w:val="2"/>
    </w:pPr>
    <w:rPr>
      <w:rFonts w:ascii="Arial" w:eastAsia="Times New Roman" w:hAnsi="Arial" w:cs="Arial"/>
      <w:b/>
      <w:bCs/>
      <w:sz w:val="26"/>
      <w:szCs w:val="26"/>
      <w:lang w:val="de-DE" w:eastAsia="de-DE"/>
    </w:rPr>
  </w:style>
  <w:style w:type="paragraph" w:styleId="Heading4">
    <w:name w:val="heading 4"/>
    <w:basedOn w:val="Normal"/>
    <w:next w:val="Normal"/>
    <w:link w:val="Heading4Char"/>
    <w:qFormat/>
    <w:rsid w:val="00B705B6"/>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de-DE" w:eastAsia="de-DE"/>
    </w:rPr>
  </w:style>
  <w:style w:type="paragraph" w:styleId="Heading5">
    <w:name w:val="heading 5"/>
    <w:basedOn w:val="Normal"/>
    <w:next w:val="Normal"/>
    <w:link w:val="Heading5Char"/>
    <w:qFormat/>
    <w:rsid w:val="00B705B6"/>
    <w:pPr>
      <w:tabs>
        <w:tab w:val="num" w:pos="1008"/>
      </w:tabs>
      <w:spacing w:before="240" w:after="60" w:line="240" w:lineRule="auto"/>
      <w:ind w:left="1008" w:hanging="1008"/>
      <w:outlineLvl w:val="4"/>
    </w:pPr>
    <w:rPr>
      <w:rFonts w:ascii="Arial" w:eastAsia="Times New Roman" w:hAnsi="Arial" w:cs="Times New Roman"/>
      <w:b/>
      <w:bCs/>
      <w:i/>
      <w:iCs/>
      <w:sz w:val="26"/>
      <w:szCs w:val="26"/>
      <w:lang w:val="de-DE" w:eastAsia="de-DE"/>
    </w:rPr>
  </w:style>
  <w:style w:type="paragraph" w:styleId="Heading6">
    <w:name w:val="heading 6"/>
    <w:basedOn w:val="Normal"/>
    <w:next w:val="Normal"/>
    <w:link w:val="Heading6Char"/>
    <w:qFormat/>
    <w:rsid w:val="00B705B6"/>
    <w:pPr>
      <w:tabs>
        <w:tab w:val="num" w:pos="1152"/>
      </w:tabs>
      <w:spacing w:before="240" w:after="60" w:line="240" w:lineRule="auto"/>
      <w:ind w:left="1152" w:hanging="1152"/>
      <w:outlineLvl w:val="5"/>
    </w:pPr>
    <w:rPr>
      <w:rFonts w:ascii="Times New Roman" w:eastAsia="Times New Roman" w:hAnsi="Times New Roman" w:cs="Times New Roman"/>
      <w:b/>
      <w:bCs/>
      <w:lang w:val="de-DE" w:eastAsia="de-DE"/>
    </w:rPr>
  </w:style>
  <w:style w:type="paragraph" w:styleId="Heading7">
    <w:name w:val="heading 7"/>
    <w:basedOn w:val="Normal"/>
    <w:next w:val="Normal"/>
    <w:link w:val="Heading7Char"/>
    <w:qFormat/>
    <w:rsid w:val="00B705B6"/>
    <w:pPr>
      <w:tabs>
        <w:tab w:val="num" w:pos="1296"/>
      </w:tabs>
      <w:spacing w:before="240" w:after="60" w:line="240" w:lineRule="auto"/>
      <w:ind w:left="1296" w:hanging="1296"/>
      <w:outlineLvl w:val="6"/>
    </w:pPr>
    <w:rPr>
      <w:rFonts w:ascii="Times New Roman" w:eastAsia="Times New Roman" w:hAnsi="Times New Roman" w:cs="Times New Roman"/>
      <w:sz w:val="24"/>
      <w:szCs w:val="24"/>
      <w:lang w:val="de-DE" w:eastAsia="de-DE"/>
    </w:rPr>
  </w:style>
  <w:style w:type="paragraph" w:styleId="Heading8">
    <w:name w:val="heading 8"/>
    <w:basedOn w:val="Normal"/>
    <w:next w:val="Normal"/>
    <w:link w:val="Heading8Char"/>
    <w:qFormat/>
    <w:rsid w:val="00B705B6"/>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de-DE" w:eastAsia="de-DE"/>
    </w:rPr>
  </w:style>
  <w:style w:type="paragraph" w:styleId="Heading9">
    <w:name w:val="heading 9"/>
    <w:basedOn w:val="Normal"/>
    <w:next w:val="Normal"/>
    <w:link w:val="Heading9Char"/>
    <w:qFormat/>
    <w:rsid w:val="00B705B6"/>
    <w:pPr>
      <w:tabs>
        <w:tab w:val="num" w:pos="1584"/>
      </w:tabs>
      <w:spacing w:before="240" w:after="60" w:line="240" w:lineRule="auto"/>
      <w:ind w:left="1584" w:hanging="1584"/>
      <w:outlineLvl w:val="8"/>
    </w:pPr>
    <w:rPr>
      <w:rFonts w:ascii="Arial" w:eastAsia="Times New Roman" w:hAnsi="Arial" w:cs="Arial"/>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A2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132"/>
  </w:style>
  <w:style w:type="paragraph" w:styleId="Footer">
    <w:name w:val="footer"/>
    <w:basedOn w:val="Normal"/>
    <w:link w:val="FooterChar"/>
    <w:unhideWhenUsed/>
    <w:rsid w:val="005A2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132"/>
  </w:style>
  <w:style w:type="character" w:styleId="Hyperlink">
    <w:name w:val="Hyperlink"/>
    <w:uiPriority w:val="99"/>
    <w:rsid w:val="005A2132"/>
    <w:rPr>
      <w:rFonts w:cs="Times New Roman"/>
      <w:color w:val="0000FF"/>
      <w:u w:val="single"/>
    </w:rPr>
  </w:style>
  <w:style w:type="character" w:customStyle="1" w:styleId="Heading1Char">
    <w:name w:val="Heading 1 Char"/>
    <w:basedOn w:val="DefaultParagraphFont"/>
    <w:link w:val="Heading1"/>
    <w:rsid w:val="005A2132"/>
    <w:rPr>
      <w:rFonts w:asciiTheme="majorHAnsi" w:eastAsiaTheme="majorEastAsia" w:hAnsiTheme="majorHAnsi" w:cstheme="majorBidi"/>
      <w:color w:val="2E74B5" w:themeColor="accent1" w:themeShade="BF"/>
      <w:sz w:val="32"/>
      <w:szCs w:val="32"/>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5A2132"/>
    <w:pPr>
      <w:spacing w:after="0"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rsid w:val="005A213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A213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3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BB6"/>
    <w:rPr>
      <w:rFonts w:ascii="Segoe UI" w:hAnsi="Segoe UI" w:cs="Segoe UI"/>
      <w:sz w:val="18"/>
      <w:szCs w:val="18"/>
    </w:rPr>
  </w:style>
  <w:style w:type="character" w:styleId="Strong">
    <w:name w:val="Strong"/>
    <w:basedOn w:val="DefaultParagraphFont"/>
    <w:uiPriority w:val="22"/>
    <w:qFormat/>
    <w:rsid w:val="00700C66"/>
    <w:rPr>
      <w:b/>
      <w:bCs/>
    </w:rPr>
  </w:style>
  <w:style w:type="character" w:customStyle="1" w:styleId="gcg">
    <w:name w:val="gcg"/>
    <w:basedOn w:val="DefaultParagraphFont"/>
    <w:rsid w:val="00B1381F"/>
  </w:style>
  <w:style w:type="paragraph" w:styleId="NormalWeb">
    <w:name w:val="Normal (Web)"/>
    <w:basedOn w:val="Normal"/>
    <w:uiPriority w:val="99"/>
    <w:semiHidden/>
    <w:unhideWhenUsed/>
    <w:rsid w:val="00602C6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564D"/>
    <w:rPr>
      <w:sz w:val="16"/>
      <w:szCs w:val="16"/>
    </w:rPr>
  </w:style>
  <w:style w:type="paragraph" w:styleId="CommentText">
    <w:name w:val="annotation text"/>
    <w:basedOn w:val="Normal"/>
    <w:link w:val="CommentTextChar"/>
    <w:unhideWhenUsed/>
    <w:rsid w:val="00CB564D"/>
    <w:pPr>
      <w:spacing w:line="240" w:lineRule="auto"/>
    </w:pPr>
    <w:rPr>
      <w:sz w:val="20"/>
      <w:szCs w:val="20"/>
    </w:rPr>
  </w:style>
  <w:style w:type="character" w:customStyle="1" w:styleId="CommentTextChar">
    <w:name w:val="Comment Text Char"/>
    <w:basedOn w:val="DefaultParagraphFont"/>
    <w:link w:val="CommentText"/>
    <w:rsid w:val="00CB564D"/>
    <w:rPr>
      <w:sz w:val="20"/>
      <w:szCs w:val="20"/>
    </w:rPr>
  </w:style>
  <w:style w:type="paragraph" w:styleId="CommentSubject">
    <w:name w:val="annotation subject"/>
    <w:basedOn w:val="CommentText"/>
    <w:next w:val="CommentText"/>
    <w:link w:val="CommentSubjectChar"/>
    <w:uiPriority w:val="99"/>
    <w:semiHidden/>
    <w:unhideWhenUsed/>
    <w:rsid w:val="00CB564D"/>
    <w:rPr>
      <w:b/>
      <w:bCs/>
    </w:rPr>
  </w:style>
  <w:style w:type="character" w:customStyle="1" w:styleId="CommentSubjectChar">
    <w:name w:val="Comment Subject Char"/>
    <w:basedOn w:val="CommentTextChar"/>
    <w:link w:val="CommentSubject"/>
    <w:uiPriority w:val="99"/>
    <w:semiHidden/>
    <w:rsid w:val="00CB564D"/>
    <w:rPr>
      <w:b/>
      <w:bCs/>
      <w:sz w:val="20"/>
      <w:szCs w:val="20"/>
    </w:rPr>
  </w:style>
  <w:style w:type="table" w:styleId="TableGrid">
    <w:name w:val="Table Grid"/>
    <w:basedOn w:val="TableNormal"/>
    <w:uiPriority w:val="39"/>
    <w:rsid w:val="001C052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412F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412FD"/>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3914A4"/>
    <w:pPr>
      <w:outlineLvl w:val="9"/>
    </w:pPr>
  </w:style>
  <w:style w:type="paragraph" w:styleId="TOC1">
    <w:name w:val="toc 1"/>
    <w:basedOn w:val="Normal"/>
    <w:next w:val="Normal"/>
    <w:autoRedefine/>
    <w:uiPriority w:val="39"/>
    <w:unhideWhenUsed/>
    <w:rsid w:val="003914A4"/>
    <w:pPr>
      <w:spacing w:after="100"/>
    </w:pPr>
  </w:style>
  <w:style w:type="character" w:customStyle="1" w:styleId="Heading2Char">
    <w:name w:val="Heading 2 Char"/>
    <w:basedOn w:val="DefaultParagraphFont"/>
    <w:link w:val="Heading2"/>
    <w:rsid w:val="00B705B6"/>
    <w:rPr>
      <w:rFonts w:ascii="Arial" w:eastAsia="Times New Roman" w:hAnsi="Arial" w:cs="Arial"/>
      <w:b/>
      <w:bCs/>
      <w:i/>
      <w:iCs/>
      <w:sz w:val="28"/>
      <w:szCs w:val="28"/>
      <w:lang w:val="de-DE" w:eastAsia="de-DE"/>
    </w:rPr>
  </w:style>
  <w:style w:type="character" w:customStyle="1" w:styleId="Heading3Char">
    <w:name w:val="Heading 3 Char"/>
    <w:basedOn w:val="DefaultParagraphFont"/>
    <w:link w:val="Heading3"/>
    <w:rsid w:val="00B705B6"/>
    <w:rPr>
      <w:rFonts w:ascii="Arial" w:eastAsia="Times New Roman" w:hAnsi="Arial" w:cs="Arial"/>
      <w:b/>
      <w:bCs/>
      <w:sz w:val="26"/>
      <w:szCs w:val="26"/>
      <w:lang w:val="de-DE" w:eastAsia="de-DE"/>
    </w:rPr>
  </w:style>
  <w:style w:type="character" w:customStyle="1" w:styleId="Heading4Char">
    <w:name w:val="Heading 4 Char"/>
    <w:basedOn w:val="DefaultParagraphFont"/>
    <w:link w:val="Heading4"/>
    <w:rsid w:val="00B705B6"/>
    <w:rPr>
      <w:rFonts w:ascii="Times New Roman" w:eastAsia="Times New Roman" w:hAnsi="Times New Roman" w:cs="Times New Roman"/>
      <w:b/>
      <w:bCs/>
      <w:sz w:val="28"/>
      <w:szCs w:val="28"/>
      <w:lang w:val="de-DE" w:eastAsia="de-DE"/>
    </w:rPr>
  </w:style>
  <w:style w:type="character" w:customStyle="1" w:styleId="Heading5Char">
    <w:name w:val="Heading 5 Char"/>
    <w:basedOn w:val="DefaultParagraphFont"/>
    <w:link w:val="Heading5"/>
    <w:rsid w:val="00B705B6"/>
    <w:rPr>
      <w:rFonts w:ascii="Arial" w:eastAsia="Times New Roman" w:hAnsi="Arial" w:cs="Times New Roman"/>
      <w:b/>
      <w:bCs/>
      <w:i/>
      <w:iCs/>
      <w:sz w:val="26"/>
      <w:szCs w:val="26"/>
      <w:lang w:val="de-DE" w:eastAsia="de-DE"/>
    </w:rPr>
  </w:style>
  <w:style w:type="character" w:customStyle="1" w:styleId="Heading6Char">
    <w:name w:val="Heading 6 Char"/>
    <w:basedOn w:val="DefaultParagraphFont"/>
    <w:link w:val="Heading6"/>
    <w:rsid w:val="00B705B6"/>
    <w:rPr>
      <w:rFonts w:ascii="Times New Roman" w:eastAsia="Times New Roman" w:hAnsi="Times New Roman" w:cs="Times New Roman"/>
      <w:b/>
      <w:bCs/>
      <w:lang w:val="de-DE" w:eastAsia="de-DE"/>
    </w:rPr>
  </w:style>
  <w:style w:type="character" w:customStyle="1" w:styleId="Heading7Char">
    <w:name w:val="Heading 7 Char"/>
    <w:basedOn w:val="DefaultParagraphFont"/>
    <w:link w:val="Heading7"/>
    <w:rsid w:val="00B705B6"/>
    <w:rPr>
      <w:rFonts w:ascii="Times New Roman" w:eastAsia="Times New Roman" w:hAnsi="Times New Roman" w:cs="Times New Roman"/>
      <w:sz w:val="24"/>
      <w:szCs w:val="24"/>
      <w:lang w:val="de-DE" w:eastAsia="de-DE"/>
    </w:rPr>
  </w:style>
  <w:style w:type="character" w:customStyle="1" w:styleId="Heading8Char">
    <w:name w:val="Heading 8 Char"/>
    <w:basedOn w:val="DefaultParagraphFont"/>
    <w:link w:val="Heading8"/>
    <w:rsid w:val="00B705B6"/>
    <w:rPr>
      <w:rFonts w:ascii="Times New Roman" w:eastAsia="Times New Roman" w:hAnsi="Times New Roman" w:cs="Times New Roman"/>
      <w:i/>
      <w:iCs/>
      <w:sz w:val="24"/>
      <w:szCs w:val="24"/>
      <w:lang w:val="de-DE" w:eastAsia="de-DE"/>
    </w:rPr>
  </w:style>
  <w:style w:type="character" w:customStyle="1" w:styleId="Heading9Char">
    <w:name w:val="Heading 9 Char"/>
    <w:basedOn w:val="DefaultParagraphFont"/>
    <w:link w:val="Heading9"/>
    <w:rsid w:val="00B705B6"/>
    <w:rPr>
      <w:rFonts w:ascii="Arial" w:eastAsia="Times New Roman" w:hAnsi="Arial" w:cs="Arial"/>
      <w:lang w:val="de-DE" w:eastAsia="de-DE"/>
    </w:rPr>
  </w:style>
  <w:style w:type="character" w:styleId="PageNumber">
    <w:name w:val="page number"/>
    <w:basedOn w:val="DefaultParagraphFont"/>
    <w:semiHidden/>
    <w:rsid w:val="00B705B6"/>
    <w:rPr>
      <w:rFonts w:cs="Times New Roman"/>
    </w:rPr>
  </w:style>
  <w:style w:type="paragraph" w:customStyle="1" w:styleId="a">
    <w:name w:val="Обычный (без отрыва)"/>
    <w:basedOn w:val="Normal"/>
    <w:rsid w:val="00B705B6"/>
    <w:pPr>
      <w:keepNext/>
      <w:spacing w:before="60" w:after="60" w:line="240" w:lineRule="auto"/>
      <w:ind w:left="851"/>
      <w:jc w:val="both"/>
    </w:pPr>
    <w:rPr>
      <w:rFonts w:ascii="Times New Roman" w:eastAsia="Times New Roman" w:hAnsi="Times New Roman" w:cs="Times New Roman"/>
      <w:sz w:val="24"/>
      <w:szCs w:val="24"/>
      <w:lang w:val="ru-RU" w:eastAsia="ru-RU"/>
    </w:rPr>
  </w:style>
  <w:style w:type="character" w:styleId="BookTitle">
    <w:name w:val="Book Title"/>
    <w:basedOn w:val="DefaultParagraphFont"/>
    <w:qFormat/>
    <w:rsid w:val="00B705B6"/>
    <w:rPr>
      <w:rFonts w:cs="Times New Roman"/>
      <w:b/>
      <w:bCs/>
      <w:smallCaps/>
    </w:rPr>
  </w:style>
  <w:style w:type="paragraph" w:styleId="Revision">
    <w:name w:val="Revision"/>
    <w:hidden/>
    <w:uiPriority w:val="99"/>
    <w:semiHidden/>
    <w:rsid w:val="00443C8E"/>
    <w:pPr>
      <w:spacing w:after="0" w:line="240" w:lineRule="auto"/>
    </w:pPr>
  </w:style>
  <w:style w:type="character" w:styleId="FollowedHyperlink">
    <w:name w:val="FollowedHyperlink"/>
    <w:basedOn w:val="DefaultParagraphFont"/>
    <w:uiPriority w:val="99"/>
    <w:semiHidden/>
    <w:unhideWhenUsed/>
    <w:rsid w:val="0024009E"/>
    <w:rPr>
      <w:color w:val="954F72" w:themeColor="followedHyperlink"/>
      <w:u w:val="single"/>
    </w:rPr>
  </w:style>
  <w:style w:type="character" w:customStyle="1" w:styleId="UnresolvedMention1">
    <w:name w:val="Unresolved Mention1"/>
    <w:basedOn w:val="DefaultParagraphFont"/>
    <w:uiPriority w:val="99"/>
    <w:semiHidden/>
    <w:unhideWhenUsed/>
    <w:rsid w:val="00622DB2"/>
    <w:rPr>
      <w:color w:val="605E5C"/>
      <w:shd w:val="clear" w:color="auto" w:fill="E1DFDD"/>
    </w:rPr>
  </w:style>
  <w:style w:type="character" w:styleId="LineNumber">
    <w:name w:val="line number"/>
    <w:basedOn w:val="DefaultParagraphFont"/>
    <w:uiPriority w:val="99"/>
    <w:semiHidden/>
    <w:unhideWhenUsed/>
    <w:rsid w:val="0011662E"/>
  </w:style>
  <w:style w:type="paragraph" w:customStyle="1" w:styleId="pf0">
    <w:name w:val="pf0"/>
    <w:basedOn w:val="Normal"/>
    <w:rsid w:val="005C3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C303D"/>
    <w:rPr>
      <w:rFonts w:ascii="Segoe UI" w:hAnsi="Segoe UI" w:cs="Segoe UI" w:hint="default"/>
      <w:sz w:val="18"/>
      <w:szCs w:val="18"/>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1E4FB8"/>
    <w:rPr>
      <w:rFonts w:ascii="Times New Roman" w:eastAsia="Times New Roman" w:hAnsi="Times New Roman" w:cs="Times New Roman"/>
      <w:sz w:val="24"/>
      <w:szCs w:val="24"/>
    </w:rPr>
  </w:style>
  <w:style w:type="paragraph" w:customStyle="1" w:styleId="SectionVHeader">
    <w:name w:val="Section V. Header"/>
    <w:basedOn w:val="Normal"/>
    <w:rsid w:val="001E4FB8"/>
    <w:pPr>
      <w:spacing w:before="240" w:after="240" w:line="240" w:lineRule="auto"/>
      <w:jc w:val="center"/>
    </w:pPr>
    <w:rPr>
      <w:rFonts w:ascii="Times New Roman" w:eastAsia="Times New Roman"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5197">
      <w:bodyDiv w:val="1"/>
      <w:marLeft w:val="0"/>
      <w:marRight w:val="0"/>
      <w:marTop w:val="0"/>
      <w:marBottom w:val="0"/>
      <w:divBdr>
        <w:top w:val="none" w:sz="0" w:space="0" w:color="auto"/>
        <w:left w:val="none" w:sz="0" w:space="0" w:color="auto"/>
        <w:bottom w:val="none" w:sz="0" w:space="0" w:color="auto"/>
        <w:right w:val="none" w:sz="0" w:space="0" w:color="auto"/>
      </w:divBdr>
    </w:div>
    <w:div w:id="99447490">
      <w:bodyDiv w:val="1"/>
      <w:marLeft w:val="0"/>
      <w:marRight w:val="0"/>
      <w:marTop w:val="0"/>
      <w:marBottom w:val="0"/>
      <w:divBdr>
        <w:top w:val="none" w:sz="0" w:space="0" w:color="auto"/>
        <w:left w:val="none" w:sz="0" w:space="0" w:color="auto"/>
        <w:bottom w:val="none" w:sz="0" w:space="0" w:color="auto"/>
        <w:right w:val="none" w:sz="0" w:space="0" w:color="auto"/>
      </w:divBdr>
    </w:div>
    <w:div w:id="278995222">
      <w:bodyDiv w:val="1"/>
      <w:marLeft w:val="0"/>
      <w:marRight w:val="0"/>
      <w:marTop w:val="0"/>
      <w:marBottom w:val="0"/>
      <w:divBdr>
        <w:top w:val="none" w:sz="0" w:space="0" w:color="auto"/>
        <w:left w:val="none" w:sz="0" w:space="0" w:color="auto"/>
        <w:bottom w:val="none" w:sz="0" w:space="0" w:color="auto"/>
        <w:right w:val="none" w:sz="0" w:space="0" w:color="auto"/>
      </w:divBdr>
    </w:div>
    <w:div w:id="283779975">
      <w:bodyDiv w:val="1"/>
      <w:marLeft w:val="0"/>
      <w:marRight w:val="0"/>
      <w:marTop w:val="0"/>
      <w:marBottom w:val="0"/>
      <w:divBdr>
        <w:top w:val="none" w:sz="0" w:space="0" w:color="auto"/>
        <w:left w:val="none" w:sz="0" w:space="0" w:color="auto"/>
        <w:bottom w:val="none" w:sz="0" w:space="0" w:color="auto"/>
        <w:right w:val="none" w:sz="0" w:space="0" w:color="auto"/>
      </w:divBdr>
    </w:div>
    <w:div w:id="330373926">
      <w:bodyDiv w:val="1"/>
      <w:marLeft w:val="0"/>
      <w:marRight w:val="0"/>
      <w:marTop w:val="0"/>
      <w:marBottom w:val="0"/>
      <w:divBdr>
        <w:top w:val="none" w:sz="0" w:space="0" w:color="auto"/>
        <w:left w:val="none" w:sz="0" w:space="0" w:color="auto"/>
        <w:bottom w:val="none" w:sz="0" w:space="0" w:color="auto"/>
        <w:right w:val="none" w:sz="0" w:space="0" w:color="auto"/>
      </w:divBdr>
    </w:div>
    <w:div w:id="379012824">
      <w:bodyDiv w:val="1"/>
      <w:marLeft w:val="0"/>
      <w:marRight w:val="0"/>
      <w:marTop w:val="0"/>
      <w:marBottom w:val="0"/>
      <w:divBdr>
        <w:top w:val="none" w:sz="0" w:space="0" w:color="auto"/>
        <w:left w:val="none" w:sz="0" w:space="0" w:color="auto"/>
        <w:bottom w:val="none" w:sz="0" w:space="0" w:color="auto"/>
        <w:right w:val="none" w:sz="0" w:space="0" w:color="auto"/>
      </w:divBdr>
    </w:div>
    <w:div w:id="383875095">
      <w:bodyDiv w:val="1"/>
      <w:marLeft w:val="0"/>
      <w:marRight w:val="0"/>
      <w:marTop w:val="0"/>
      <w:marBottom w:val="0"/>
      <w:divBdr>
        <w:top w:val="none" w:sz="0" w:space="0" w:color="auto"/>
        <w:left w:val="none" w:sz="0" w:space="0" w:color="auto"/>
        <w:bottom w:val="none" w:sz="0" w:space="0" w:color="auto"/>
        <w:right w:val="none" w:sz="0" w:space="0" w:color="auto"/>
      </w:divBdr>
    </w:div>
    <w:div w:id="433719571">
      <w:bodyDiv w:val="1"/>
      <w:marLeft w:val="0"/>
      <w:marRight w:val="0"/>
      <w:marTop w:val="0"/>
      <w:marBottom w:val="0"/>
      <w:divBdr>
        <w:top w:val="none" w:sz="0" w:space="0" w:color="auto"/>
        <w:left w:val="none" w:sz="0" w:space="0" w:color="auto"/>
        <w:bottom w:val="none" w:sz="0" w:space="0" w:color="auto"/>
        <w:right w:val="none" w:sz="0" w:space="0" w:color="auto"/>
      </w:divBdr>
      <w:divsChild>
        <w:div w:id="1654023065">
          <w:marLeft w:val="0"/>
          <w:marRight w:val="0"/>
          <w:marTop w:val="0"/>
          <w:marBottom w:val="0"/>
          <w:divBdr>
            <w:top w:val="none" w:sz="0" w:space="0" w:color="auto"/>
            <w:left w:val="none" w:sz="0" w:space="0" w:color="auto"/>
            <w:bottom w:val="none" w:sz="0" w:space="0" w:color="auto"/>
            <w:right w:val="none" w:sz="0" w:space="0" w:color="auto"/>
          </w:divBdr>
          <w:divsChild>
            <w:div w:id="385566394">
              <w:marLeft w:val="0"/>
              <w:marRight w:val="0"/>
              <w:marTop w:val="0"/>
              <w:marBottom w:val="0"/>
              <w:divBdr>
                <w:top w:val="none" w:sz="0" w:space="0" w:color="auto"/>
                <w:left w:val="none" w:sz="0" w:space="0" w:color="auto"/>
                <w:bottom w:val="none" w:sz="0" w:space="0" w:color="auto"/>
                <w:right w:val="none" w:sz="0" w:space="0" w:color="auto"/>
              </w:divBdr>
              <w:divsChild>
                <w:div w:id="920334070">
                  <w:marLeft w:val="0"/>
                  <w:marRight w:val="0"/>
                  <w:marTop w:val="0"/>
                  <w:marBottom w:val="0"/>
                  <w:divBdr>
                    <w:top w:val="none" w:sz="0" w:space="0" w:color="auto"/>
                    <w:left w:val="none" w:sz="0" w:space="0" w:color="auto"/>
                    <w:bottom w:val="none" w:sz="0" w:space="0" w:color="auto"/>
                    <w:right w:val="none" w:sz="0" w:space="0" w:color="auto"/>
                  </w:divBdr>
                  <w:divsChild>
                    <w:div w:id="7027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5649">
      <w:bodyDiv w:val="1"/>
      <w:marLeft w:val="0"/>
      <w:marRight w:val="0"/>
      <w:marTop w:val="0"/>
      <w:marBottom w:val="0"/>
      <w:divBdr>
        <w:top w:val="none" w:sz="0" w:space="0" w:color="auto"/>
        <w:left w:val="none" w:sz="0" w:space="0" w:color="auto"/>
        <w:bottom w:val="none" w:sz="0" w:space="0" w:color="auto"/>
        <w:right w:val="none" w:sz="0" w:space="0" w:color="auto"/>
      </w:divBdr>
    </w:div>
    <w:div w:id="514537427">
      <w:bodyDiv w:val="1"/>
      <w:marLeft w:val="0"/>
      <w:marRight w:val="0"/>
      <w:marTop w:val="0"/>
      <w:marBottom w:val="0"/>
      <w:divBdr>
        <w:top w:val="none" w:sz="0" w:space="0" w:color="auto"/>
        <w:left w:val="none" w:sz="0" w:space="0" w:color="auto"/>
        <w:bottom w:val="none" w:sz="0" w:space="0" w:color="auto"/>
        <w:right w:val="none" w:sz="0" w:space="0" w:color="auto"/>
      </w:divBdr>
    </w:div>
    <w:div w:id="547573328">
      <w:bodyDiv w:val="1"/>
      <w:marLeft w:val="0"/>
      <w:marRight w:val="0"/>
      <w:marTop w:val="0"/>
      <w:marBottom w:val="0"/>
      <w:divBdr>
        <w:top w:val="none" w:sz="0" w:space="0" w:color="auto"/>
        <w:left w:val="none" w:sz="0" w:space="0" w:color="auto"/>
        <w:bottom w:val="none" w:sz="0" w:space="0" w:color="auto"/>
        <w:right w:val="none" w:sz="0" w:space="0" w:color="auto"/>
      </w:divBdr>
    </w:div>
    <w:div w:id="566232987">
      <w:bodyDiv w:val="1"/>
      <w:marLeft w:val="0"/>
      <w:marRight w:val="0"/>
      <w:marTop w:val="0"/>
      <w:marBottom w:val="0"/>
      <w:divBdr>
        <w:top w:val="none" w:sz="0" w:space="0" w:color="auto"/>
        <w:left w:val="none" w:sz="0" w:space="0" w:color="auto"/>
        <w:bottom w:val="none" w:sz="0" w:space="0" w:color="auto"/>
        <w:right w:val="none" w:sz="0" w:space="0" w:color="auto"/>
      </w:divBdr>
    </w:div>
    <w:div w:id="573054322">
      <w:bodyDiv w:val="1"/>
      <w:marLeft w:val="0"/>
      <w:marRight w:val="0"/>
      <w:marTop w:val="0"/>
      <w:marBottom w:val="0"/>
      <w:divBdr>
        <w:top w:val="none" w:sz="0" w:space="0" w:color="auto"/>
        <w:left w:val="none" w:sz="0" w:space="0" w:color="auto"/>
        <w:bottom w:val="none" w:sz="0" w:space="0" w:color="auto"/>
        <w:right w:val="none" w:sz="0" w:space="0" w:color="auto"/>
      </w:divBdr>
    </w:div>
    <w:div w:id="609094566">
      <w:bodyDiv w:val="1"/>
      <w:marLeft w:val="0"/>
      <w:marRight w:val="0"/>
      <w:marTop w:val="0"/>
      <w:marBottom w:val="0"/>
      <w:divBdr>
        <w:top w:val="none" w:sz="0" w:space="0" w:color="auto"/>
        <w:left w:val="none" w:sz="0" w:space="0" w:color="auto"/>
        <w:bottom w:val="none" w:sz="0" w:space="0" w:color="auto"/>
        <w:right w:val="none" w:sz="0" w:space="0" w:color="auto"/>
      </w:divBdr>
    </w:div>
    <w:div w:id="615990567">
      <w:bodyDiv w:val="1"/>
      <w:marLeft w:val="0"/>
      <w:marRight w:val="0"/>
      <w:marTop w:val="0"/>
      <w:marBottom w:val="0"/>
      <w:divBdr>
        <w:top w:val="none" w:sz="0" w:space="0" w:color="auto"/>
        <w:left w:val="none" w:sz="0" w:space="0" w:color="auto"/>
        <w:bottom w:val="none" w:sz="0" w:space="0" w:color="auto"/>
        <w:right w:val="none" w:sz="0" w:space="0" w:color="auto"/>
      </w:divBdr>
    </w:div>
    <w:div w:id="621572234">
      <w:bodyDiv w:val="1"/>
      <w:marLeft w:val="0"/>
      <w:marRight w:val="0"/>
      <w:marTop w:val="0"/>
      <w:marBottom w:val="0"/>
      <w:divBdr>
        <w:top w:val="none" w:sz="0" w:space="0" w:color="auto"/>
        <w:left w:val="none" w:sz="0" w:space="0" w:color="auto"/>
        <w:bottom w:val="none" w:sz="0" w:space="0" w:color="auto"/>
        <w:right w:val="none" w:sz="0" w:space="0" w:color="auto"/>
      </w:divBdr>
    </w:div>
    <w:div w:id="674459194">
      <w:bodyDiv w:val="1"/>
      <w:marLeft w:val="0"/>
      <w:marRight w:val="0"/>
      <w:marTop w:val="0"/>
      <w:marBottom w:val="0"/>
      <w:divBdr>
        <w:top w:val="none" w:sz="0" w:space="0" w:color="auto"/>
        <w:left w:val="none" w:sz="0" w:space="0" w:color="auto"/>
        <w:bottom w:val="none" w:sz="0" w:space="0" w:color="auto"/>
        <w:right w:val="none" w:sz="0" w:space="0" w:color="auto"/>
      </w:divBdr>
    </w:div>
    <w:div w:id="859470176">
      <w:bodyDiv w:val="1"/>
      <w:marLeft w:val="0"/>
      <w:marRight w:val="0"/>
      <w:marTop w:val="0"/>
      <w:marBottom w:val="0"/>
      <w:divBdr>
        <w:top w:val="none" w:sz="0" w:space="0" w:color="auto"/>
        <w:left w:val="none" w:sz="0" w:space="0" w:color="auto"/>
        <w:bottom w:val="none" w:sz="0" w:space="0" w:color="auto"/>
        <w:right w:val="none" w:sz="0" w:space="0" w:color="auto"/>
      </w:divBdr>
    </w:div>
    <w:div w:id="932057595">
      <w:bodyDiv w:val="1"/>
      <w:marLeft w:val="0"/>
      <w:marRight w:val="0"/>
      <w:marTop w:val="0"/>
      <w:marBottom w:val="0"/>
      <w:divBdr>
        <w:top w:val="none" w:sz="0" w:space="0" w:color="auto"/>
        <w:left w:val="none" w:sz="0" w:space="0" w:color="auto"/>
        <w:bottom w:val="none" w:sz="0" w:space="0" w:color="auto"/>
        <w:right w:val="none" w:sz="0" w:space="0" w:color="auto"/>
      </w:divBdr>
    </w:div>
    <w:div w:id="934945886">
      <w:bodyDiv w:val="1"/>
      <w:marLeft w:val="0"/>
      <w:marRight w:val="0"/>
      <w:marTop w:val="0"/>
      <w:marBottom w:val="0"/>
      <w:divBdr>
        <w:top w:val="none" w:sz="0" w:space="0" w:color="auto"/>
        <w:left w:val="none" w:sz="0" w:space="0" w:color="auto"/>
        <w:bottom w:val="none" w:sz="0" w:space="0" w:color="auto"/>
        <w:right w:val="none" w:sz="0" w:space="0" w:color="auto"/>
      </w:divBdr>
    </w:div>
    <w:div w:id="1083187281">
      <w:bodyDiv w:val="1"/>
      <w:marLeft w:val="0"/>
      <w:marRight w:val="0"/>
      <w:marTop w:val="0"/>
      <w:marBottom w:val="0"/>
      <w:divBdr>
        <w:top w:val="none" w:sz="0" w:space="0" w:color="auto"/>
        <w:left w:val="none" w:sz="0" w:space="0" w:color="auto"/>
        <w:bottom w:val="none" w:sz="0" w:space="0" w:color="auto"/>
        <w:right w:val="none" w:sz="0" w:space="0" w:color="auto"/>
      </w:divBdr>
    </w:div>
    <w:div w:id="1143890096">
      <w:bodyDiv w:val="1"/>
      <w:marLeft w:val="0"/>
      <w:marRight w:val="0"/>
      <w:marTop w:val="0"/>
      <w:marBottom w:val="0"/>
      <w:divBdr>
        <w:top w:val="none" w:sz="0" w:space="0" w:color="auto"/>
        <w:left w:val="none" w:sz="0" w:space="0" w:color="auto"/>
        <w:bottom w:val="none" w:sz="0" w:space="0" w:color="auto"/>
        <w:right w:val="none" w:sz="0" w:space="0" w:color="auto"/>
      </w:divBdr>
    </w:div>
    <w:div w:id="1159226327">
      <w:bodyDiv w:val="1"/>
      <w:marLeft w:val="0"/>
      <w:marRight w:val="0"/>
      <w:marTop w:val="0"/>
      <w:marBottom w:val="0"/>
      <w:divBdr>
        <w:top w:val="none" w:sz="0" w:space="0" w:color="auto"/>
        <w:left w:val="none" w:sz="0" w:space="0" w:color="auto"/>
        <w:bottom w:val="none" w:sz="0" w:space="0" w:color="auto"/>
        <w:right w:val="none" w:sz="0" w:space="0" w:color="auto"/>
      </w:divBdr>
    </w:div>
    <w:div w:id="1391339716">
      <w:bodyDiv w:val="1"/>
      <w:marLeft w:val="0"/>
      <w:marRight w:val="0"/>
      <w:marTop w:val="0"/>
      <w:marBottom w:val="0"/>
      <w:divBdr>
        <w:top w:val="none" w:sz="0" w:space="0" w:color="auto"/>
        <w:left w:val="none" w:sz="0" w:space="0" w:color="auto"/>
        <w:bottom w:val="none" w:sz="0" w:space="0" w:color="auto"/>
        <w:right w:val="none" w:sz="0" w:space="0" w:color="auto"/>
      </w:divBdr>
    </w:div>
    <w:div w:id="1418866241">
      <w:bodyDiv w:val="1"/>
      <w:marLeft w:val="0"/>
      <w:marRight w:val="0"/>
      <w:marTop w:val="0"/>
      <w:marBottom w:val="0"/>
      <w:divBdr>
        <w:top w:val="none" w:sz="0" w:space="0" w:color="auto"/>
        <w:left w:val="none" w:sz="0" w:space="0" w:color="auto"/>
        <w:bottom w:val="none" w:sz="0" w:space="0" w:color="auto"/>
        <w:right w:val="none" w:sz="0" w:space="0" w:color="auto"/>
      </w:divBdr>
    </w:div>
    <w:div w:id="1555388956">
      <w:bodyDiv w:val="1"/>
      <w:marLeft w:val="0"/>
      <w:marRight w:val="0"/>
      <w:marTop w:val="0"/>
      <w:marBottom w:val="0"/>
      <w:divBdr>
        <w:top w:val="none" w:sz="0" w:space="0" w:color="auto"/>
        <w:left w:val="none" w:sz="0" w:space="0" w:color="auto"/>
        <w:bottom w:val="none" w:sz="0" w:space="0" w:color="auto"/>
        <w:right w:val="none" w:sz="0" w:space="0" w:color="auto"/>
      </w:divBdr>
    </w:div>
    <w:div w:id="1639064492">
      <w:bodyDiv w:val="1"/>
      <w:marLeft w:val="0"/>
      <w:marRight w:val="0"/>
      <w:marTop w:val="0"/>
      <w:marBottom w:val="0"/>
      <w:divBdr>
        <w:top w:val="none" w:sz="0" w:space="0" w:color="auto"/>
        <w:left w:val="none" w:sz="0" w:space="0" w:color="auto"/>
        <w:bottom w:val="none" w:sz="0" w:space="0" w:color="auto"/>
        <w:right w:val="none" w:sz="0" w:space="0" w:color="auto"/>
      </w:divBdr>
    </w:div>
    <w:div w:id="1682732569">
      <w:bodyDiv w:val="1"/>
      <w:marLeft w:val="0"/>
      <w:marRight w:val="0"/>
      <w:marTop w:val="0"/>
      <w:marBottom w:val="0"/>
      <w:divBdr>
        <w:top w:val="none" w:sz="0" w:space="0" w:color="auto"/>
        <w:left w:val="none" w:sz="0" w:space="0" w:color="auto"/>
        <w:bottom w:val="none" w:sz="0" w:space="0" w:color="auto"/>
        <w:right w:val="none" w:sz="0" w:space="0" w:color="auto"/>
      </w:divBdr>
    </w:div>
    <w:div w:id="1773233784">
      <w:bodyDiv w:val="1"/>
      <w:marLeft w:val="0"/>
      <w:marRight w:val="0"/>
      <w:marTop w:val="0"/>
      <w:marBottom w:val="0"/>
      <w:divBdr>
        <w:top w:val="none" w:sz="0" w:space="0" w:color="auto"/>
        <w:left w:val="none" w:sz="0" w:space="0" w:color="auto"/>
        <w:bottom w:val="none" w:sz="0" w:space="0" w:color="auto"/>
        <w:right w:val="none" w:sz="0" w:space="0" w:color="auto"/>
      </w:divBdr>
    </w:div>
    <w:div w:id="1879778836">
      <w:bodyDiv w:val="1"/>
      <w:marLeft w:val="0"/>
      <w:marRight w:val="0"/>
      <w:marTop w:val="0"/>
      <w:marBottom w:val="0"/>
      <w:divBdr>
        <w:top w:val="none" w:sz="0" w:space="0" w:color="auto"/>
        <w:left w:val="none" w:sz="0" w:space="0" w:color="auto"/>
        <w:bottom w:val="none" w:sz="0" w:space="0" w:color="auto"/>
        <w:right w:val="none" w:sz="0" w:space="0" w:color="auto"/>
      </w:divBdr>
    </w:div>
    <w:div w:id="1990864144">
      <w:bodyDiv w:val="1"/>
      <w:marLeft w:val="0"/>
      <w:marRight w:val="0"/>
      <w:marTop w:val="0"/>
      <w:marBottom w:val="0"/>
      <w:divBdr>
        <w:top w:val="none" w:sz="0" w:space="0" w:color="auto"/>
        <w:left w:val="none" w:sz="0" w:space="0" w:color="auto"/>
        <w:bottom w:val="none" w:sz="0" w:space="0" w:color="auto"/>
        <w:right w:val="none" w:sz="0" w:space="0" w:color="auto"/>
      </w:divBdr>
    </w:div>
    <w:div w:id="2047094857">
      <w:bodyDiv w:val="1"/>
      <w:marLeft w:val="0"/>
      <w:marRight w:val="0"/>
      <w:marTop w:val="0"/>
      <w:marBottom w:val="0"/>
      <w:divBdr>
        <w:top w:val="none" w:sz="0" w:space="0" w:color="auto"/>
        <w:left w:val="none" w:sz="0" w:space="0" w:color="auto"/>
        <w:bottom w:val="none" w:sz="0" w:space="0" w:color="auto"/>
        <w:right w:val="none" w:sz="0" w:space="0" w:color="auto"/>
      </w:divBdr>
    </w:div>
    <w:div w:id="212861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ry.stepanyan@ucom.am" TargetMode="External"/><Relationship Id="rId4" Type="http://schemas.microsoft.com/office/2007/relationships/stylesWithEffects" Target="stylesWithEffects.xml"/><Relationship Id="rId9" Type="http://schemas.openxmlformats.org/officeDocument/2006/relationships/hyperlink" Target="mailto:hmayak.yezekyan@ucom.a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2FB7-F5BA-4756-BE78-4406B931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ORANGE FT Group</Company>
  <LinksUpToDate>false</LinksUpToDate>
  <CharactersWithSpaces>14478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Lusine H. Mkrtchyan</dc:creator>
  <cp:lastModifiedBy>Albert Hovhannisyan</cp:lastModifiedBy>
  <cp:revision>2</cp:revision>
  <dcterms:created xsi:type="dcterms:W3CDTF">2024-11-04T08:14:00Z</dcterms:created>
  <dcterms:modified xsi:type="dcterms:W3CDTF">2024-11-04T08:14:00Z</dcterms:modified>
</cp:coreProperties>
</file>